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16" w:rsidRDefault="004F13D0" w:rsidP="001D4F6A">
      <w:pPr>
        <w:jc w:val="right"/>
        <w:rPr>
          <w:rFonts w:ascii="Times New Roman" w:eastAsia="新細明體" w:hAnsi="Times New Roman" w:cs="Times New Roman"/>
          <w:b/>
          <w:spacing w:val="20"/>
          <w:lang w:val="en-US" w:eastAsia="zh-CN"/>
        </w:rPr>
      </w:pPr>
      <w:bookmarkStart w:id="0" w:name="_GoBack"/>
      <w:bookmarkEnd w:id="0"/>
      <w:r w:rsidRPr="004F13D0">
        <w:rPr>
          <w:rFonts w:ascii="Times New Roman" w:eastAsia="DengXian" w:hAnsi="Times New Roman" w:cs="Times New Roman" w:hint="eastAsia"/>
          <w:b/>
          <w:spacing w:val="20"/>
          <w:lang w:eastAsia="zh-CN"/>
        </w:rPr>
        <w:t>范本一</w:t>
      </w:r>
    </w:p>
    <w:p w:rsidR="001D4F6A" w:rsidRPr="001D4F6A" w:rsidRDefault="001D4F6A" w:rsidP="001D4F6A">
      <w:pPr>
        <w:jc w:val="right"/>
        <w:rPr>
          <w:rFonts w:ascii="Times New Roman" w:eastAsia="新細明體" w:hAnsi="Times New Roman" w:cs="Times New Roman"/>
          <w:b/>
          <w:spacing w:val="20"/>
          <w:lang w:val="en-US" w:eastAsia="zh-CN"/>
        </w:rPr>
      </w:pPr>
    </w:p>
    <w:p w:rsidR="00A9370F" w:rsidRPr="00AE231A" w:rsidRDefault="004F13D0" w:rsidP="00A9370F">
      <w:pPr>
        <w:overflowPunct w:val="0"/>
        <w:spacing w:line="264" w:lineRule="auto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lang w:val="en-US" w:eastAsia="zh-HK"/>
        </w:rPr>
      </w:pPr>
      <w:r w:rsidRPr="004F13D0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eastAsia="zh-CN"/>
        </w:rPr>
        <w:t>幼稚园</w:t>
      </w:r>
      <w:r w:rsidRPr="004F13D0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val="en-US" w:eastAsia="zh-CN"/>
        </w:rPr>
        <w:t>家长教育</w:t>
      </w:r>
      <w:r w:rsidRPr="004F13D0">
        <w:rPr>
          <w:rFonts w:asciiTheme="minorEastAsia" w:eastAsia="DengXian" w:hAnsiTheme="minorEastAsia" w:cs="Times New Roman"/>
          <w:b/>
          <w:bCs/>
          <w:spacing w:val="20"/>
          <w:sz w:val="28"/>
          <w:szCs w:val="28"/>
          <w:lang w:val="en-US" w:eastAsia="zh-CN"/>
        </w:rPr>
        <w:t xml:space="preserve"> </w:t>
      </w:r>
      <w:r w:rsidRPr="004F13D0">
        <w:rPr>
          <w:rFonts w:asciiTheme="minorEastAsia" w:eastAsia="DengXian" w:hAnsiTheme="minorEastAsia" w:cs="Times New Roman" w:hint="eastAsia"/>
          <w:b/>
          <w:bCs/>
          <w:spacing w:val="20"/>
          <w:sz w:val="28"/>
          <w:szCs w:val="28"/>
          <w:lang w:val="en-GB" w:eastAsia="zh-CN"/>
        </w:rPr>
        <w:t>需要分析</w:t>
      </w:r>
      <w:r w:rsidR="00A9370F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lang w:val="en-US" w:eastAsia="zh-HK"/>
        </w:rPr>
        <w:br/>
      </w:r>
      <w:r w:rsidRPr="004F13D0">
        <w:rPr>
          <w:rFonts w:asciiTheme="minorEastAsia" w:eastAsia="DengXian" w:hAnsiTheme="minorEastAsia" w:cs="Times New Roman"/>
          <w:b/>
          <w:bCs/>
          <w:i/>
          <w:spacing w:val="20"/>
          <w:lang w:eastAsia="zh-CN"/>
        </w:rPr>
        <w:t>(</w:t>
      </w:r>
      <w:r w:rsidRPr="004F13D0">
        <w:rPr>
          <w:rFonts w:asciiTheme="minorEastAsia" w:eastAsia="DengXian" w:hAnsiTheme="minorEastAsia" w:cs="Times New Roman" w:hint="eastAsia"/>
          <w:b/>
          <w:bCs/>
          <w:i/>
          <w:spacing w:val="20"/>
          <w:lang w:eastAsia="zh-CN"/>
        </w:rPr>
        <w:t>仅供幼稚园参考及使用，毋须交回教育局</w:t>
      </w:r>
      <w:r w:rsidRPr="004F13D0">
        <w:rPr>
          <w:rFonts w:asciiTheme="minorEastAsia" w:eastAsia="DengXian" w:hAnsiTheme="minorEastAsia" w:cs="Times New Roman"/>
          <w:b/>
          <w:bCs/>
          <w:i/>
          <w:spacing w:val="20"/>
          <w:lang w:eastAsia="zh-CN"/>
        </w:rPr>
        <w:t>)</w:t>
      </w:r>
    </w:p>
    <w:p w:rsidR="00C75729" w:rsidRPr="00AE231A" w:rsidRDefault="00C75729">
      <w:pPr>
        <w:spacing w:afterLines="50" w:after="120"/>
        <w:ind w:leftChars="118" w:left="283" w:rightChars="164" w:right="394"/>
        <w:jc w:val="both"/>
        <w:rPr>
          <w:rFonts w:asciiTheme="minorEastAsia" w:hAnsiTheme="minorEastAsia" w:cs="Times New Roman"/>
          <w:sz w:val="28"/>
          <w:szCs w:val="28"/>
          <w:lang w:val="en-US" w:eastAsia="zh-HK"/>
        </w:rPr>
      </w:pPr>
    </w:p>
    <w:p w:rsidR="000D2070" w:rsidRPr="00AE231A" w:rsidRDefault="004F13D0" w:rsidP="00143DEA">
      <w:pPr>
        <w:pStyle w:val="ListParagraph"/>
        <w:numPr>
          <w:ilvl w:val="0"/>
          <w:numId w:val="47"/>
        </w:numPr>
        <w:ind w:leftChars="118" w:left="643" w:rightChars="164" w:right="394"/>
        <w:rPr>
          <w:rFonts w:asciiTheme="minorEastAsia" w:hAnsiTheme="minorEastAsia" w:cs="Times New Roman"/>
          <w:spacing w:val="20"/>
          <w:sz w:val="26"/>
          <w:szCs w:val="26"/>
          <w:lang w:eastAsia="zh-HK"/>
        </w:rPr>
      </w:pPr>
      <w:r w:rsidRPr="004F13D0">
        <w:rPr>
          <w:rFonts w:asciiTheme="minorEastAsia" w:eastAsia="DengXian" w:hAnsiTheme="minorEastAsia" w:cs="Times New Roman" w:hint="eastAsia"/>
          <w:spacing w:val="20"/>
          <w:sz w:val="26"/>
          <w:szCs w:val="26"/>
          <w:lang w:eastAsia="zh-CN"/>
        </w:rPr>
        <w:t>学校可参考以下流程，按学校的情况和家长的需要，规划家长教育工作：</w:t>
      </w:r>
    </w:p>
    <w:p w:rsidR="009E1F16" w:rsidRPr="00AE231A" w:rsidRDefault="009E1F16" w:rsidP="009E1F16">
      <w:pPr>
        <w:ind w:rightChars="164" w:right="394"/>
        <w:rPr>
          <w:rFonts w:asciiTheme="minorEastAsia" w:hAnsiTheme="minorEastAsia" w:cs="Times New Roman"/>
          <w:spacing w:val="20"/>
          <w:sz w:val="28"/>
          <w:szCs w:val="28"/>
          <w:lang w:eastAsia="zh-HK"/>
        </w:rPr>
      </w:pPr>
    </w:p>
    <w:p w:rsidR="009E1F16" w:rsidRPr="00AE231A" w:rsidRDefault="009E1F16" w:rsidP="009E1F16">
      <w:pPr>
        <w:ind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C97543" w:rsidRPr="00AE231A" w:rsidRDefault="00C97543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051F1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231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-109220</wp:posOffset>
                </wp:positionV>
                <wp:extent cx="6536690" cy="4230370"/>
                <wp:effectExtent l="0" t="0" r="16510" b="17780"/>
                <wp:wrapNone/>
                <wp:docPr id="8" name="Group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536690" cy="4230370"/>
                          <a:chOff x="0" y="0"/>
                          <a:chExt cx="65368" cy="42301"/>
                        </a:xfrm>
                      </wpg:grpSpPr>
                      <wps:wsp>
                        <wps:cNvPr id="9" name="直線接點 15"/>
                        <wps:cNvCnPr>
                          <a:cxnSpLocks noChangeAspect="1" noChangeArrowheads="1"/>
                        </wps:cNvCnPr>
                        <wps:spPr bwMode="auto">
                          <a:xfrm flipV="1">
                            <a:off x="8382" y="7196"/>
                            <a:ext cx="480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30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5368" cy="42301"/>
                            <a:chOff x="0" y="0"/>
                            <a:chExt cx="65368" cy="42301"/>
                          </a:xfrm>
                        </wpg:grpSpPr>
                        <wps:wsp>
                          <wps:cNvPr id="11" name="直線接點 10"/>
                          <wps:cNvCnPr>
                            <a:cxnSpLocks noChangeAspect="1" noChangeArrowheads="1"/>
                          </wps:cNvCnPr>
                          <wps:spPr bwMode="auto">
                            <a:xfrm>
                              <a:off x="8466" y="5926"/>
                              <a:ext cx="0" cy="1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線接點 19"/>
                          <wps:cNvCnPr>
                            <a:cxnSpLocks noChangeAspect="1" noChangeArrowheads="1"/>
                          </wps:cNvCnPr>
                          <wps:spPr bwMode="auto">
                            <a:xfrm>
                              <a:off x="56472" y="5926"/>
                              <a:ext cx="0" cy="1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線接點 10"/>
                          <wps:cNvCnPr>
                            <a:cxnSpLocks noChangeAspect="1" noChangeArrowheads="1"/>
                          </wps:cNvCnPr>
                          <wps:spPr bwMode="auto">
                            <a:xfrm>
                              <a:off x="32427" y="6011"/>
                              <a:ext cx="0" cy="1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2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65368" cy="42301"/>
                              <a:chOff x="0" y="0"/>
                              <a:chExt cx="65368" cy="42301"/>
                            </a:xfrm>
                          </wpg:grpSpPr>
                          <wps:wsp>
                            <wps:cNvPr id="15" name="文字方塊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84"/>
                                <a:ext cx="19558" cy="5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自我评估</w:t>
                                  </w:r>
                                </w:p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(</w:t>
                                  </w: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参考学校自评报告</w:t>
                                  </w:r>
                                  <w:r w:rsidRPr="004F13D0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文字方塊 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775" y="84"/>
                                <a:ext cx="19558" cy="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日常和家长沟通</w:t>
                                  </w:r>
                                </w:p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观察儿童表现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直線單箭頭接點 17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427" y="7112"/>
                                <a:ext cx="0" cy="2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文字方塊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0320" y="9736"/>
                                <a:ext cx="24667" cy="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分析家长的需要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直線單箭頭接點 18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512" y="21844"/>
                                <a:ext cx="0" cy="2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直線單箭頭接點 16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512" y="13292"/>
                                <a:ext cx="0" cy="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文字方塊 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864" y="24468"/>
                                <a:ext cx="29239" cy="5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每学年订定家长教育工作</w:t>
                                  </w:r>
                                </w:p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策略和成功准则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文字方塊 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441" y="16002"/>
                                <a:ext cx="30477" cy="5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拟定家长教育工作</w:t>
                                  </w:r>
                                </w:p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的方向和优次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文字方塊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5804" y="0"/>
                                <a:ext cx="19564" cy="6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通过家长调查问卷</w:t>
                                  </w:r>
                                  <w:r w:rsidR="00ED6FD3"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br/>
                                  </w: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收集意见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直線單箭頭接點 18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427" y="30056"/>
                                <a:ext cx="0" cy="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文字方塊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0320" y="32681"/>
                                <a:ext cx="24667" cy="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举办家长教育课程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直線單箭頭接點 18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512" y="36152"/>
                                <a:ext cx="0" cy="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文字方塊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0320" y="38777"/>
                                <a:ext cx="24667" cy="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4F13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4F13D0">
                                    <w:rPr>
                                      <w:rFonts w:ascii="Times New Roman" w:eastAsia="DengXi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CN"/>
                                    </w:rPr>
                                    <w:t>检讨成效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left:0;text-align:left;margin-left:12.65pt;margin-top:-8.6pt;width:514.7pt;height:333.1pt;z-index:251678720" coordsize="65368,4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sIRQYAAHg2AAAOAAAAZHJzL2Uyb0RvYy54bWzsW01v60QU3SPxH0bet/G3HavpU0naJ6QH&#10;VHrAfmI7iYXtMWO3SR9ijcSCZZFAQrBg2bdCQojf01bvX3Dnw47tpi16iCRNnUVix/Z45s65Z869&#10;1z54sUhidB7SPCLpQNH2VQWFqU+CKJ0OlC8+P9lzFZQXOA1wTNJwoFyEufLi8MMPDuaZF+pkRuIg&#10;pAgaSXNvng2UWVFkXq+X+7Mwwfk+ycIUDk4ITXABu3TaCyieQ+tJ3NNV1e7NCQ0ySvwwz+HfkTio&#10;HPL2J5PQLz6bTPKwQPFAgb4V/Jvy7zH77h0eYG9KcTaLfNkN/B69SHCUwk2rpka4wOiMRneaSiKf&#10;kpxMin2fJD0ymUR+yMcAo9HU1mheUnKW8bFMvfk0q8wEpm3Z6b2b9T89P6UoCgYKTFSKE5giflek&#10;axYzzjybenDOS5q9zk6pGCFsviL+VzlKyXCG02l4lGdgaJh+dkWvfQnbn4rr0Xj+CQngHvisINxe&#10;iwlNWKtgCbTg03JRTUu4KJAPf9qWYdt9mD0fjpm6oRqOnDh/BrN75zp/dly7EsZVXif6hz1xU95R&#10;2TE2UABgvrRx/t9s/HqGs5BPXc7sJ23cL218+/Mft3/+dPPD7+/+/gWVluZnDlNhZn+R3m/mpeUp&#10;JfNZiAPobmn9WjNsUDnM22q7o0kcZV+yC2sz4BquriAwtKP1beEe5TyYrmrZwprc/r3SktjLaF68&#10;DEmC2MZAiaOUDR57+PxVXjBQLE9hf6fkJIpj7ntxiuYwxYal8gtyEkcBO8hOy+l0PIwpOsfMe/mH&#10;IwyO1E9LogI4JI4SAHF1EvaYWY7TgN+lwFEstqEnccoah1FB3+SW8NVv+mr/2D12zT1Tt4/3THU0&#10;2js6GZp79onmWCNjNByOtG9ZPzXTm0VBEKasqyVvaOa/w4xkMOHxFXNUNuk1W+fGg86Wv7zTgF0x&#10;swK4YxJcnFLhfBzGwnE5uCsflhjUwJHqjm7wuWw7LWOyTfh521ux99R8XNNK+zadXJq55p0wtv/f&#10;yRnAJbm6pg3uC65t9fWWa0ty1QzVlR5WEnPn2bkHDrlVnr2GlUqDRUCwRBPFfQYPRj6wqK1xqaqh&#10;2LJNR6xQHYyf9gK1Dhgbq2G8eTI2dFN3OBvbKiwZXKWUQqtj413QWWYJPRlQSercjnhqB3SWVdr3&#10;5vK766sfby7/uv7teySjVr5AsZAVFYuPCASRIsjJ741cHw+pRABcCu/VIVVtnQInBqnlmk3X1vqW&#10;JW1v9S1+8P4wikJU/VAY1YiCGsHSCf9IKdc4bUPxVitgKRbjhRQSInZBlEDcCDaDXBJszAh9o6A5&#10;5GUGSv71GaahguKPU4hy+5ppwmkF3zEtR4cdWj8yrh/BqQ9NDRS/oAoSO8NCpH/OMhpNZ3AvgYyU&#10;HEFOYhLxaJVNsugXz2dUIdU6ViyQ6EJ4NWDN9brUXRuFta47Dnjeo9B+JEOw29DmCTW+qC+R1CG8&#10;TECA7KmHFteXb2/fXr379apMhzkbjzGW4szRIBJaJc50234E4nlBMWOYIUlTIHJCBdFsWUoMFRcZ&#10;JGQLGkEmNwaahWxcEgZAtyEk9NkWjP75JM3WwfCw/q9g+DrqN8vwqsEWVWD4vmO08kQ6pJDAfVlC&#10;3bD0Zy1fOMdzbug4HkSq1CYlx7cqHXc4nqcZ5TWbySMZusWSXIBkXXPNlkwH/DOMdyRf7GJlZA0k&#10;zxj0QZFTF/SbdgDN0Pv3qpxm0XRZx5Olvk7lPMHS4DocoCqDNeLYev1goypHc1wbMnSM5E3T5ssR&#10;rwnzJw7AHQxYwdgSAOmaR0pizyCUNcqIrEvWiNKXlDl6VSVrgLwubjYMctMEPwQYa7aqtijeUE1H&#10;annLNfnB55qK5FqeS8BOy9/R8npVQ2uAfGsS7ablqoLJeUJmyeKQa2cUz1jcZk8uiUTGPQ82PAMW&#10;r2asY/EmiwNIHtTqdT7flFYvq8WGKqG8xPkyWO20Onvkdrce41uHVl9dSt3CjKSh227rYYkuJclz&#10;b6yiymVMlVjoWL7J8lVhVTzRttUpScPWrJZc71h+lx/WXgfLV3XXho7fRpZ3HYhMG1XXjuWbLF/N&#10;2tNh+eX7NvyhGvlSkNyG15t4mVm+isXen6rv87OWL4wd/gMAAP//AwBQSwMEFAAGAAgAAAAhAD7M&#10;QJviAAAACwEAAA8AAABkcnMvZG93bnJldi54bWxMj8FuwjAQRO+V+g/WVuoN7AQCNM0GIdT2hCoV&#10;KqHeTLwkEbEdxSYJf19zao+reZp5m61H3bCeOldbgxBNBTAyhVW1KRG+D++TFTDnpVGysYYQbuRg&#10;nT8+ZDJVdjBf1O99yUKJcalEqLxvU85dUZGWbmpbMiE7205LH86u5KqTQyjXDY+FWHAtaxMWKtnS&#10;tqLisr9qhI9BDptZ9NbvLuft7eeQfB53ESE+P42bV2CeRv8Hw10/qEMenE72apRjDUKczAKJMImW&#10;MbA7IJL5EtgJYTF/EcDzjP//If8FAAD//wMAUEsBAi0AFAAGAAgAAAAhALaDOJL+AAAA4QEAABMA&#10;AAAAAAAAAAAAAAAAAAAAAFtDb250ZW50X1R5cGVzXS54bWxQSwECLQAUAAYACAAAACEAOP0h/9YA&#10;AACUAQAACwAAAAAAAAAAAAAAAAAvAQAAX3JlbHMvLnJlbHNQSwECLQAUAAYACAAAACEA95QLCEUG&#10;AAB4NgAADgAAAAAAAAAAAAAAAAAuAgAAZHJzL2Uyb0RvYy54bWxQSwECLQAUAAYACAAAACEAPsxA&#10;m+IAAAALAQAADwAAAAAAAAAAAAAAAACfCAAAZHJzL2Rvd25yZXYueG1sUEsFBgAAAAAEAAQA8wAA&#10;AK4JAAAAAA==&#10;">
                <o:lock v:ext="edit" aspectratio="t"/>
                <v:line id="直線接點 15" o:spid="_x0000_s1027" style="position:absolute;flip:y;visibility:visible;mso-wrap-style:square" from="8382,7196" to="5643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A2wAAAANoAAAAPAAAAZHJzL2Rvd25yZXYueG1sRI9Bi8Iw&#10;FITvgv8hPMGbpnpwtWuURVAKi4daf8CzeTbdbV5KE7X7782C4HGYmW+Y9ba3jbhT52vHCmbTBARx&#10;6XTNlYJzsZ8sQfiArLFxTAr+yMN2MxysMdXuwTndT6ESEcI+RQUmhDaV0peGLPqpa4mjd3WdxRBl&#10;V0nd4SPCbSPnSbKQFmuOCwZb2hkqf083q+C4LHL8zvIP1HTN8OdwMVxelBqP+q9PEIH68A6/2plW&#10;sIL/K/EGyM0TAAD//wMAUEsBAi0AFAAGAAgAAAAhANvh9svuAAAAhQEAABMAAAAAAAAAAAAAAAAA&#10;AAAAAFtDb250ZW50X1R5cGVzXS54bWxQSwECLQAUAAYACAAAACEAWvQsW78AAAAVAQAACwAAAAAA&#10;AAAAAAAAAAAfAQAAX3JlbHMvLnJlbHNQSwECLQAUAAYACAAAACEAabTwNsAAAADaAAAADwAAAAAA&#10;AAAAAAAAAAAHAgAAZHJzL2Rvd25yZXYueG1sUEsFBgAAAAADAAMAtwAAAPQCAAAAAA==&#10;" strokeweight=".5pt">
                  <v:stroke joinstyle="miter"/>
                  <v:path arrowok="f"/>
                  <o:lock v:ext="edit" aspectratio="t" shapetype="f"/>
                </v:line>
                <v:group id="Group 30" o:spid="_x0000_s1028" style="position:absolute;width:65368;height:42301" coordsize="65368,4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line id="直線接點 10" o:spid="_x0000_s1029" style="position:absolute;visibility:visible;mso-wrap-style:square" from="8466,5926" to="8466,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  <v:stroke joinstyle="miter"/>
                    <v:path arrowok="f"/>
                    <o:lock v:ext="edit" aspectratio="t" shapetype="f"/>
                  </v:line>
                  <v:line id="直線接點 19" o:spid="_x0000_s1030" style="position:absolute;visibility:visible;mso-wrap-style:square" from="56472,5926" to="56472,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CFvgAAANsAAAAPAAAAZHJzL2Rvd25yZXYueG1sRE9Li8Iw&#10;EL4L/ocwgjdNFXfR2igiLIi31XofmrEPm0lJstr+e7OwsLf5+J6T7XvTiic5X1tWsJgnIIgLq2su&#10;FeTXr9kahA/IGlvLpGAgD/vdeJRhqu2Lv+l5CaWIIexTVFCF0KVS+qIig35uO+LI3a0zGCJ0pdQO&#10;XzHctHKZJJ/SYM2xocKOjhUVj8uPUYDn5HzLh+vHvUWzaoZ843SjlZpO+sMWRKA+/Iv/3Ccd5y/h&#10;95d4gNy9AQAA//8DAFBLAQItABQABgAIAAAAIQDb4fbL7gAAAIUBAAATAAAAAAAAAAAAAAAAAAAA&#10;AABbQ29udGVudF9UeXBlc10ueG1sUEsBAi0AFAAGAAgAAAAhAFr0LFu/AAAAFQEAAAsAAAAAAAAA&#10;AAAAAAAAHwEAAF9yZWxzLy5yZWxzUEsBAi0AFAAGAAgAAAAhAHGXQIW+AAAA2wAAAA8AAAAAAAAA&#10;AAAAAAAABwIAAGRycy9kb3ducmV2LnhtbFBLBQYAAAAAAwADALcAAADyAgAAAAA=&#10;" strokeweight=".5pt">
                    <v:stroke joinstyle="miter"/>
                    <v:path arrowok="f"/>
                    <o:lock v:ext="edit" aspectratio="t" shapetype="f"/>
                  </v:line>
                  <v:line id="直線接點 10" o:spid="_x0000_s1031" style="position:absolute;visibility:visible;mso-wrap-style:square" from="32427,6011" to="32427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        <v:stroke joinstyle="miter"/>
                    <v:path arrowok="f"/>
                    <o:lock v:ext="edit" aspectratio="t" shapetype="f"/>
                  </v:line>
                  <v:group id="Group 29" o:spid="_x0000_s1032" style="position:absolute;width:65368;height:42301" coordsize="65368,4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o:lock v:ext="edit" aspectratio="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33" type="#_x0000_t202" style="position:absolute;top:84;width:19558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ENwQAAANsAAAAPAAAAZHJzL2Rvd25yZXYueG1sRE/NisIw&#10;EL4v+A5hhL2tqSsu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NxoEQ3BAAAA2wAAAA8AAAAA&#10;AAAAAAAAAAAABwIAAGRycy9kb3ducmV2LnhtbFBLBQYAAAAAAwADALcAAAD1AgAAAAA=&#10;" strokeweight=".5pt">
                      <o:lock v:ext="edit" aspectratio="t"/>
                      <v:textbox>
                        <w:txbxContent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自我评估</w:t>
                            </w:r>
                          </w:p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(</w:t>
                            </w: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参考学校自评报告</w:t>
                            </w:r>
                            <w:r w:rsidRPr="004F13D0">
                              <w:rPr>
                                <w:rFonts w:ascii="Times New Roman" w:eastAsia="DengXi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6" o:spid="_x0000_s1034" type="#_x0000_t202" style="position:absolute;left:22775;top:84;width:1955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o:lock v:ext="edit" aspectratio="t"/>
                      <v:textbox>
                        <w:txbxContent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日常和家长沟通</w:t>
                            </w:r>
                          </w:p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观察儿童表现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7" o:spid="_x0000_s1035" type="#_x0000_t32" style="position:absolute;left:32427;top:7112;width:0;height:2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OWwgAAANsAAAAPAAAAZHJzL2Rvd25yZXYueG1sRE9La8JA&#10;EL4L/odlhF6k2bSHWtKsUgSp16RSPE6yk0fNzsbsGuO/dwsFb/PxPSfdTKYTIw2utazgJYpBEJdW&#10;t1wrOHzvnt9BOI+ssbNMCm7kYLOez1JMtL1yRmPuaxFC2CWooPG+T6R0ZUMGXWR74sBVdjDoAxxq&#10;qQe8hnDTydc4fpMGWw4NDfa0bag85Rej4Fz9tsds1+PPV3Gqi8txOXb7pVJPi+nzA4SnyT/E/+69&#10;DvNX8PdLOECu7wAAAP//AwBQSwECLQAUAAYACAAAACEA2+H2y+4AAACFAQAAEwAAAAAAAAAAAAAA&#10;AAAAAAAAW0NvbnRlbnRfVHlwZXNdLnhtbFBLAQItABQABgAIAAAAIQBa9CxbvwAAABUBAAALAAAA&#10;AAAAAAAAAAAAAB8BAABfcmVscy8ucmVsc1BLAQItABQABgAIAAAAIQAGyROWwgAAANsAAAAPAAAA&#10;AAAAAAAAAAAAAAcCAABkcnMvZG93bnJldi54bWxQSwUGAAAAAAMAAwC3AAAA9gIAAAAA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7" o:spid="_x0000_s1036" type="#_x0000_t202" style="position:absolute;left:20320;top:9736;width:2466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o:lock v:ext="edit" aspectratio="t"/>
                      <v:textbox>
                        <w:txbxContent>
                          <w:p w:rsidR="00ED6FD3" w:rsidRPr="00D55581" w:rsidRDefault="004F1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分析家长的需要</w:t>
                            </w:r>
                          </w:p>
                        </w:txbxContent>
                      </v:textbox>
                    </v:shape>
                    <v:shape id="直線單箭頭接點 18" o:spid="_x0000_s1037" type="#_x0000_t32" style="position:absolute;left:32512;top:21844;width:0;height:2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J/wgAAANsAAAAPAAAAZHJzL2Rvd25yZXYueG1sRE9La8JA&#10;EL4L/odlhF6k2bSHYtOsUgSp16RSPE6yk0fNzsbsGuO/dwsFb/PxPSfdTKYTIw2utazgJYpBEJdW&#10;t1wrOHzvnlcgnEfW2FkmBTdysFnPZykm2l45ozH3tQgh7BJU0HjfJ1K6siGDLrI9ceAqOxj0AQ61&#10;1ANeQ7jp5Gscv0mDLYeGBnvaNlSe8otRcK5+22O26/HnqzjVxeW4HLv9UqmnxfT5AcLT5B/if/de&#10;h/nv8PdLOECu7wAAAP//AwBQSwECLQAUAAYACAAAACEA2+H2y+4AAACFAQAAEwAAAAAAAAAAAAAA&#10;AAAAAAAAW0NvbnRlbnRfVHlwZXNdLnhtbFBLAQItABQABgAIAAAAIQBa9CxbvwAAABUBAAALAAAA&#10;AAAAAAAAAAAAAB8BAABfcmVscy8ucmVsc1BLAQItABQABgAIAAAAIQAYGiJ/wgAAANsAAAAPAAAA&#10;AAAAAAAAAAAAAAcCAABkcnMvZG93bnJldi54bWxQSwUGAAAAAAMAAwC3AAAA9gIAAAAA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直線單箭頭接點 16" o:spid="_x0000_s1038" type="#_x0000_t32" style="position:absolute;left:32512;top:13292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Ff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vrw&#10;JfwAufwCAAD//wMAUEsBAi0AFAAGAAgAAAAhANvh9svuAAAAhQEAABMAAAAAAAAAAAAAAAAAAAAA&#10;AFtDb250ZW50X1R5cGVzXS54bWxQSwECLQAUAAYACAAAACEAWvQsW78AAAAVAQAACwAAAAAAAAAA&#10;AAAAAAAfAQAAX3JlbHMvLnJlbHNQSwECLQAUAAYACAAAACEAR0xBX70AAADbAAAADwAAAAAAAAAA&#10;AAAAAAAHAgAAZHJzL2Rvd25yZXYueG1sUEsFBgAAAAADAAMAtwAAAPECAAAAAA==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9" o:spid="_x0000_s1039" type="#_x0000_t202" style="position:absolute;left:17864;top:24468;width:29239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2zwgAAANsAAAAPAAAAZHJzL2Rvd25yZXYueG1sRI/RisIw&#10;FETfF/yHcAXf1lSFRapRRBD0QehGP+DaXJtic1OaqNWv3yws7OMwM2eY5bp3jXhQF2rPCibjDARx&#10;6U3NlYLzafc5BxEissHGMyl4UYD1avCxxNz4J3/TQ8dKJAiHHBXYGNtcylBachjGviVO3tV3DmOS&#10;XSVNh88Ed42cZtmXdFhzWrDY0tZSedN3p+DeFqfN7HjQtnid33F+0XWx00qNhv1mASJSH//Df+29&#10;UTCdwO+X9APk6gcAAP//AwBQSwECLQAUAAYACAAAACEA2+H2y+4AAACFAQAAEwAAAAAAAAAAAAAA&#10;AAAAAAAAW0NvbnRlbnRfVHlwZXNdLnhtbFBLAQItABQABgAIAAAAIQBa9CxbvwAAABUBAAALAAAA&#10;AAAAAAAAAAAAAB8BAABfcmVscy8ucmVsc1BLAQItABQABgAIAAAAIQBtP92zwgAAANsAAAAPAAAA&#10;AAAAAAAAAAAAAAcCAABkcnMvZG93bnJldi54bWxQSwUGAAAAAAMAAwC3AAAA9gIAAAAA&#10;" strokeweight=".5pt">
                      <o:lock v:ext="edit" aspectratio="t"/>
                      <v:textbox>
                        <w:txbxContent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每学年订定家长教育工作</w:t>
                            </w:r>
                          </w:p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策略和成功准则</w:t>
                            </w:r>
                          </w:p>
                        </w:txbxContent>
                      </v:textbox>
                    </v:shape>
                    <v:shape id="文字方塊 8" o:spid="_x0000_s1040" type="#_x0000_t202" style="position:absolute;left:17441;top:16002;width:30477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PEwwAAANsAAAAPAAAAZHJzL2Rvd25yZXYueG1sRI9Ra8Iw&#10;FIXfB/sP4Q58m+k6EKlGkYGgD4Ma+wOuzV1T1tyUJmr11xthsMfDOec7nOV6dJ240BBazwo+phkI&#10;4tqblhsF1XH7PgcRIrLBzjMpuFGA9er1ZYmF8Vc+0EXHRiQIhwIV2Bj7QspQW3IYpr4nTt6PHxzG&#10;JIdGmgGvCe46mWfZTDpsOS1Y7OnLUv2rz07BuS+Pm8/vvbblrbrH+Um35VYrNXkbNwsQkcb4H/5r&#10;74yCPIfnl/QD5OoBAAD//wMAUEsBAi0AFAAGAAgAAAAhANvh9svuAAAAhQEAABMAAAAAAAAAAAAA&#10;AAAAAAAAAFtDb250ZW50X1R5cGVzXS54bWxQSwECLQAUAAYACAAAACEAWvQsW78AAAAVAQAACwAA&#10;AAAAAAAAAAAAAAAfAQAAX3JlbHMvLnJlbHNQSwECLQAUAAYACAAAACEAne1DxMMAAADbAAAADwAA&#10;AAAAAAAAAAAAAAAHAgAAZHJzL2Rvd25yZXYueG1sUEsFBgAAAAADAAMAtwAAAPcCAAAAAA==&#10;" strokeweight=".5pt">
                      <o:lock v:ext="edit" aspectratio="t"/>
                      <v:textbox>
                        <w:txbxContent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拟定家长教育工作</w:t>
                            </w:r>
                          </w:p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的方向和优次</w:t>
                            </w:r>
                          </w:p>
                        </w:txbxContent>
                      </v:textbox>
                    </v:shape>
                    <v:shape id="文字方塊 5" o:spid="_x0000_s1041" type="#_x0000_t202" style="position:absolute;left:45804;width:1956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ZfwgAAANsAAAAPAAAAZHJzL2Rvd25yZXYueG1sRI/RisIw&#10;FETfBf8h3IV903QVRKpRRBDch4Ua/YBrc22KzU1potb9eiMs7OMwM2eY5bp3jbhTF2rPCr7GGQji&#10;0puaKwWn4240BxEissHGMyl4UoD1ajhYYm78gw9017ESCcIhRwU2xjaXMpSWHIaxb4mTd/Gdw5hk&#10;V0nT4SPBXSMnWTaTDmtOCxZb2loqr/rmFNza4riZ/nxrWzxPv3F+1nWx00p9fvSbBYhIffwP/7X3&#10;RsFkCu8v6QfI1QsAAP//AwBQSwECLQAUAAYACAAAACEA2+H2y+4AAACFAQAAEwAAAAAAAAAAAAAA&#10;AAAAAAAAW0NvbnRlbnRfVHlwZXNdLnhtbFBLAQItABQABgAIAAAAIQBa9CxbvwAAABUBAAALAAAA&#10;AAAAAAAAAAAAAB8BAABfcmVscy8ucmVsc1BLAQItABQABgAIAAAAIQDyoeZfwgAAANsAAAAPAAAA&#10;AAAAAAAAAAAAAAcCAABkcnMvZG93bnJldi54bWxQSwUGAAAAAAMAAwC3AAAA9gIAAAAA&#10;" strokeweight=".5pt">
                      <o:lock v:ext="edit" aspectratio="t"/>
                      <v:textbox>
                        <w:txbxContent>
                          <w:p w:rsidR="00ED6FD3" w:rsidRPr="00D55581" w:rsidRDefault="004F13D0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通过家长调查问卷</w:t>
                            </w:r>
                            <w:r w:rsidR="00ED6FD3"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br/>
                            </w: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收集意见</w:t>
                            </w:r>
                          </w:p>
                        </w:txbxContent>
                      </v:textbox>
                    </v:shape>
                    <v:shape id="直線單箭頭接點 18" o:spid="_x0000_s1042" type="#_x0000_t32" style="position:absolute;left:32427;top:30056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dcxAAAANsAAAAPAAAAZHJzL2Rvd25yZXYueG1sRI9Pa8JA&#10;FMTvBb/D8oRepG6UU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Dh3R1zEAAAA2wAAAA8A&#10;AAAAAAAAAAAAAAAABwIAAGRycy9kb3ducmV2LnhtbFBLBQYAAAAAAwADALcAAAD4AgAAAAA=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7" o:spid="_x0000_s1043" type="#_x0000_t202" style="position:absolute;left:20320;top:32681;width:2466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uwxAAAANsAAAAPAAAAZHJzL2Rvd25yZXYueG1sRI/BasMw&#10;EETvhfyD2EBvjdyUhuBGNqEQaA8BV84HbKytZWqtjKUkTr8+KhRyHGbmDbMpJ9eLM42h86zgeZGB&#10;IG686bhVcKh3T2sQISIb7D2TgisFKIvZwwZz4y/8RWcdW5EgHHJUYGMccilDY8lhWPiBOHnffnQY&#10;kxxbaUa8JLjr5TLLVtJhx2nB4kDvlpoffXIKTkNVb1/2n9pW18NvXB91V+20Uo/zafsGItIU7+H/&#10;9odRsHyFvy/pB8jiBgAA//8DAFBLAQItABQABgAIAAAAIQDb4fbL7gAAAIUBAAATAAAAAAAAAAAA&#10;AAAAAAAAAABbQ29udGVudF9UeXBlc10ueG1sUEsBAi0AFAAGAAgAAAAhAFr0LFu/AAAAFQEAAAsA&#10;AAAAAAAAAAAAAAAAHwEAAF9yZWxzLy5yZWxzUEsBAi0AFAAGAAgAAAAhABIE27DEAAAA2wAAAA8A&#10;AAAAAAAAAAAAAAAABwIAAGRycy9kb3ducmV2LnhtbFBLBQYAAAAAAwADALcAAAD4AgAAAAA=&#10;" strokeweight=".5pt">
                      <o:lock v:ext="edit" aspectratio="t"/>
                      <v:textbox>
                        <w:txbxContent>
                          <w:p w:rsidR="00ED6FD3" w:rsidRPr="00D55581" w:rsidRDefault="004F1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举办家长教育课程</w:t>
                            </w:r>
                          </w:p>
                        </w:txbxContent>
                      </v:textbox>
                    </v:shape>
                    <v:shape id="直線單箭頭接點 18" o:spid="_x0000_s1044" type="#_x0000_t32" style="position:absolute;left:32512;top:36152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ywwAAAANsAAAAPAAAAZHJzL2Rvd25yZXYueG1sRI/NCsIw&#10;EITvgu8QVvAimupBpBpFBNGrP4jHtVnbarOpTaz17Y0geBxm5htmtmhMIWqqXG5ZwXAQgSBOrM45&#10;VXA8rPsTEM4jaywsk4I3OVjM260Zxtq+eEf13qciQNjFqCDzvoyldElGBt3AlsTBu9rKoA+ySqWu&#10;8BXgppCjKBpLgzmHhQxLWmWU3PdPo+BxveXn3brE0+ZyTy/Pc68utj2lup1mOQXhqfH/8K+91QpG&#10;Y/h+CT9Azj8AAAD//wMAUEsBAi0AFAAGAAgAAAAhANvh9svuAAAAhQEAABMAAAAAAAAAAAAAAAAA&#10;AAAAAFtDb250ZW50X1R5cGVzXS54bWxQSwECLQAUAAYACAAAACEAWvQsW78AAAAVAQAACwAAAAAA&#10;AAAAAAAAAAAfAQAAX3JlbHMvLnJlbHNQSwECLQAUAAYACAAAACEAp+l8sMAAAADbAAAADwAAAAAA&#10;AAAAAAAAAAAHAgAAZHJzL2Rvd25yZXYueG1sUEsFBgAAAAADAAMAtwAAAPQCAAAAAA==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7" o:spid="_x0000_s1045" type="#_x0000_t202" style="position:absolute;left:20320;top:38777;width:2466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BcxAAAANsAAAAPAAAAZHJzL2Rvd25yZXYueG1sRI/BasMw&#10;EETvhfyD2EBvjdwUmuBGNqEQaA8BV84HbKytZWqtjKUkTr8+KhRyHGbmDbMpJ9eLM42h86zgeZGB&#10;IG686bhVcKh3T2sQISIb7D2TgisFKIvZwwZz4y/8RWcdW5EgHHJUYGMccilDY8lhWPiBOHnffnQY&#10;kxxbaUa8JLjr5TLLXqXDjtOCxYHeLTU/+uQUnIaq3r7sP7WtroffuD7qrtpppR7n0/YNRKQp3sP/&#10;7Q+jYLmCvy/pB8jiBgAA//8DAFBLAQItABQABgAIAAAAIQDb4fbL7gAAAIUBAAATAAAAAAAAAAAA&#10;AAAAAAAAAABbQ29udGVudF9UeXBlc10ueG1sUEsBAi0AFAAGAAgAAAAhAFr0LFu/AAAAFQEAAAsA&#10;AAAAAAAAAAAAAAAAHwEAAF9yZWxzLy5yZWxzUEsBAi0AFAAGAAgAAAAhAI2a4FzEAAAA2wAAAA8A&#10;AAAAAAAAAAAAAAAABwIAAGRycy9kb3ducmV2LnhtbFBLBQYAAAAAAwADALcAAAD4AgAAAAA=&#10;" strokeweight=".5pt">
                      <o:lock v:ext="edit" aspectratio="t"/>
                      <v:textbox>
                        <w:txbxContent>
                          <w:p w:rsidR="00ED6FD3" w:rsidRPr="00D55581" w:rsidRDefault="004F1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4F13D0">
                              <w:rPr>
                                <w:rFonts w:ascii="Times New Roman" w:eastAsia="DengXi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CN"/>
                              </w:rPr>
                              <w:t>检讨成效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4D2D0E" w:rsidRPr="00AE231A" w:rsidRDefault="004D2D0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4D2D0E" w:rsidRPr="00AE231A" w:rsidRDefault="004D2D0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8544F1" w:rsidRPr="00AE231A" w:rsidRDefault="008544F1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FF350A" w:rsidRPr="00AE231A" w:rsidRDefault="004F13D0" w:rsidP="00D55581">
      <w:pPr>
        <w:pStyle w:val="ListParagraph"/>
        <w:numPr>
          <w:ilvl w:val="0"/>
          <w:numId w:val="47"/>
        </w:numPr>
        <w:spacing w:beforeLines="100" w:before="240"/>
        <w:ind w:leftChars="118" w:left="739" w:rightChars="164" w:right="394" w:hangingChars="163" w:hanging="456"/>
        <w:jc w:val="both"/>
        <w:rPr>
          <w:rFonts w:ascii="Times New Roman" w:eastAsia="新細明體" w:hAnsi="Times New Roman" w:cs="Times New Roman"/>
          <w:spacing w:val="20"/>
          <w:sz w:val="26"/>
          <w:szCs w:val="26"/>
          <w:lang w:eastAsia="zh-HK"/>
        </w:rPr>
      </w:pPr>
      <w:r w:rsidRPr="004F13D0">
        <w:rPr>
          <w:rFonts w:ascii="Times New Roman" w:eastAsia="DengXian" w:hAnsi="Times New Roman" w:cs="Times New Roman" w:hint="eastAsia"/>
          <w:spacing w:val="20"/>
          <w:sz w:val="26"/>
          <w:szCs w:val="26"/>
          <w:lang w:eastAsia="zh-CN"/>
        </w:rPr>
        <w:t>学校可采用以下的「幼稚园家长教育</w:t>
      </w:r>
      <w:r w:rsidRPr="004F13D0">
        <w:rPr>
          <w:rFonts w:ascii="Times New Roman" w:eastAsia="DengXian" w:hAnsi="Times New Roman" w:cs="Times New Roman"/>
          <w:spacing w:val="20"/>
          <w:sz w:val="26"/>
          <w:szCs w:val="26"/>
          <w:lang w:eastAsia="zh-CN"/>
        </w:rPr>
        <w:t xml:space="preserve"> </w:t>
      </w:r>
      <w:r w:rsidRPr="004F13D0">
        <w:rPr>
          <w:rFonts w:ascii="Times New Roman" w:eastAsia="DengXian" w:hAnsi="Times New Roman" w:cs="Times New Roman" w:hint="eastAsia"/>
          <w:spacing w:val="20"/>
          <w:sz w:val="26"/>
          <w:szCs w:val="26"/>
          <w:lang w:eastAsia="zh-CN"/>
        </w:rPr>
        <w:t>需要分析」范本，分析学生家长的需要。</w:t>
      </w:r>
    </w:p>
    <w:p w:rsidR="00A758C1" w:rsidRPr="00AE231A" w:rsidRDefault="00A758C1" w:rsidP="00CD5ECD">
      <w:pPr>
        <w:rPr>
          <w:rFonts w:ascii="Times New Roman" w:eastAsia="新細明體" w:hAnsi="Times New Roman" w:cs="Times New Roman"/>
          <w:spacing w:val="20"/>
          <w:lang w:eastAsia="zh-HK"/>
        </w:rPr>
      </w:pPr>
      <w:r w:rsidRPr="00AE231A">
        <w:rPr>
          <w:rFonts w:ascii="Times New Roman" w:eastAsia="新細明體" w:hAnsi="Times New Roman" w:cs="Times New Roman"/>
          <w:spacing w:val="20"/>
          <w:lang w:eastAsia="zh-HK"/>
        </w:rPr>
        <w:br w:type="page"/>
      </w:r>
    </w:p>
    <w:tbl>
      <w:tblPr>
        <w:tblStyle w:val="TableGrid"/>
        <w:tblpPr w:leftFromText="180" w:rightFromText="180" w:vertAnchor="text" w:horzAnchor="margin" w:tblpY="118"/>
        <w:tblW w:w="10598" w:type="dxa"/>
        <w:tblLayout w:type="fixed"/>
        <w:tblLook w:val="04A0" w:firstRow="1" w:lastRow="0" w:firstColumn="1" w:lastColumn="0" w:noHBand="0" w:noVBand="1"/>
      </w:tblPr>
      <w:tblGrid>
        <w:gridCol w:w="4953"/>
        <w:gridCol w:w="1279"/>
        <w:gridCol w:w="1276"/>
        <w:gridCol w:w="567"/>
        <w:gridCol w:w="567"/>
        <w:gridCol w:w="567"/>
        <w:gridCol w:w="1389"/>
      </w:tblGrid>
      <w:tr w:rsidR="00A758C1" w:rsidRPr="00AE231A" w:rsidTr="00D55581">
        <w:trPr>
          <w:trHeight w:val="838"/>
          <w:tblHeader/>
        </w:trPr>
        <w:tc>
          <w:tcPr>
            <w:tcW w:w="4953" w:type="dxa"/>
            <w:vMerge w:val="restart"/>
            <w:shd w:val="pct15" w:color="auto" w:fill="auto"/>
            <w:vAlign w:val="center"/>
          </w:tcPr>
          <w:p w:rsidR="00C73CC5" w:rsidRPr="00AE231A" w:rsidRDefault="004F13D0">
            <w:pPr>
              <w:pStyle w:val="ListParagraph"/>
              <w:spacing w:line="320" w:lineRule="exact"/>
              <w:ind w:left="176" w:right="1003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lastRenderedPageBreak/>
              <w:t>家长教育课程范畴及内容</w:t>
            </w:r>
          </w:p>
          <w:p w:rsidR="00C73CC5" w:rsidRPr="00AE231A" w:rsidRDefault="004F13D0">
            <w:pPr>
              <w:spacing w:line="320" w:lineRule="exact"/>
              <w:rPr>
                <w:rFonts w:ascii="Times New Roman" w:hAnsi="Times New Roman" w:cs="Times New Roman"/>
                <w:b/>
                <w:lang w:val="en-GB"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（参考《家长教育课程架构（幼稚园）》）</w:t>
            </w:r>
          </w:p>
        </w:tc>
        <w:tc>
          <w:tcPr>
            <w:tcW w:w="2555" w:type="dxa"/>
            <w:gridSpan w:val="2"/>
            <w:shd w:val="pct15" w:color="auto" w:fill="auto"/>
            <w:vAlign w:val="center"/>
          </w:tcPr>
          <w:p w:rsidR="00C75729" w:rsidRPr="00AE231A" w:rsidRDefault="004F13D0">
            <w:pPr>
              <w:tabs>
                <w:tab w:val="left" w:pos="0"/>
                <w:tab w:val="left" w:pos="148"/>
              </w:tabs>
              <w:spacing w:beforeLines="50" w:before="120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过去三年曾举</w:t>
            </w:r>
            <w:r w:rsidRPr="004F13D0">
              <w:rPr>
                <w:rFonts w:ascii="Times New Roman" w:eastAsia="DengXian" w:hAnsi="Times New Roman" w:cs="Times New Roman" w:hint="eastAsia"/>
                <w:b/>
                <w:lang w:val="en-US" w:eastAsia="zh-CN"/>
              </w:rPr>
              <w:t>办</w:t>
            </w: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的</w:t>
            </w:r>
            <w:r w:rsidR="00CD5ECD" w:rsidRPr="00AE231A">
              <w:rPr>
                <w:rFonts w:ascii="Times New Roman" w:hAnsi="Times New Roman" w:cs="Times New Roman"/>
                <w:b/>
                <w:lang w:val="en-GB" w:eastAsia="zh-HK"/>
              </w:rPr>
              <w:br/>
            </w: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家长教育课</w:t>
            </w:r>
            <w:r w:rsidRPr="004F13D0">
              <w:rPr>
                <w:rFonts w:ascii="Times New Roman" w:eastAsia="DengXian" w:hAnsi="Times New Roman" w:cs="Times New Roman" w:hint="eastAsia"/>
                <w:b/>
                <w:lang w:val="en-US" w:eastAsia="zh-CN"/>
              </w:rPr>
              <w:t>程</w:t>
            </w:r>
          </w:p>
        </w:tc>
        <w:tc>
          <w:tcPr>
            <w:tcW w:w="3090" w:type="dxa"/>
            <w:gridSpan w:val="4"/>
            <w:shd w:val="pct15" w:color="auto" w:fill="auto"/>
            <w:vAlign w:val="center"/>
          </w:tcPr>
          <w:p w:rsidR="00C75729" w:rsidRPr="00AE231A" w:rsidRDefault="004F13D0">
            <w:pPr>
              <w:tabs>
                <w:tab w:val="left" w:pos="148"/>
              </w:tabs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家长需要评估</w:t>
            </w:r>
          </w:p>
        </w:tc>
      </w:tr>
      <w:tr w:rsidR="00A758C1" w:rsidRPr="00AE231A" w:rsidTr="00D55581">
        <w:trPr>
          <w:trHeight w:val="423"/>
          <w:tblHeader/>
        </w:trPr>
        <w:tc>
          <w:tcPr>
            <w:tcW w:w="495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758C1" w:rsidRPr="00AE231A" w:rsidRDefault="00A758C1" w:rsidP="00D11307">
            <w:pPr>
              <w:pStyle w:val="ListParagraph"/>
              <w:spacing w:line="320" w:lineRule="exact"/>
              <w:ind w:left="176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4F13D0">
            <w:pPr>
              <w:tabs>
                <w:tab w:val="left" w:pos="148"/>
              </w:tabs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涵盖内容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4F13D0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服务对象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4F13D0" w:rsidP="00D55581">
            <w:pPr>
              <w:tabs>
                <w:tab w:val="left" w:pos="148"/>
              </w:tabs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4F13D0">
              <w:rPr>
                <w:rFonts w:ascii="Times New Roman" w:eastAsia="DengXian" w:hAnsi="Times New Roman" w:cs="Times New Roman"/>
                <w:b/>
                <w:lang w:eastAsia="zh-CN"/>
              </w:rPr>
              <w:t>K</w:t>
            </w:r>
            <w:r w:rsidRPr="004F13D0">
              <w:rPr>
                <w:rFonts w:ascii="Times New Roman" w:eastAsia="DengXian" w:hAnsi="Times New Roman" w:cs="Times New Roman"/>
                <w:b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4F13D0" w:rsidP="00D55581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4F13D0">
              <w:rPr>
                <w:rFonts w:ascii="Times New Roman" w:eastAsia="DengXian" w:hAnsi="Times New Roman" w:cs="Times New Roman"/>
                <w:b/>
                <w:lang w:val="en-US" w:eastAsia="zh-CN"/>
              </w:rPr>
              <w:t>K2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4F13D0" w:rsidP="00D55581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4F13D0">
              <w:rPr>
                <w:rFonts w:ascii="Times New Roman" w:eastAsia="DengXian" w:hAnsi="Times New Roman" w:cs="Times New Roman"/>
                <w:b/>
                <w:lang w:val="en-US" w:eastAsia="zh-CN"/>
              </w:rPr>
              <w:t>K3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pct15" w:color="auto" w:fill="auto"/>
          </w:tcPr>
          <w:p w:rsidR="00C75729" w:rsidRPr="00AE231A" w:rsidRDefault="004F13D0">
            <w:pPr>
              <w:spacing w:beforeLines="50" w:before="120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特定对象的家长</w:t>
            </w:r>
            <w:r w:rsidRPr="004F13D0">
              <w:rPr>
                <w:rFonts w:ascii="Times New Roman" w:eastAsia="DengXian" w:hAnsi="Times New Roman" w:cs="Times New Roman"/>
                <w:b/>
                <w:lang w:val="en-GB" w:eastAsia="zh-CN"/>
              </w:rPr>
              <w:t>*</w:t>
            </w:r>
          </w:p>
          <w:p w:rsidR="00C75729" w:rsidRPr="00AE231A" w:rsidRDefault="004F13D0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（</w:t>
            </w:r>
            <w:r w:rsidRPr="004F13D0">
              <w:rPr>
                <w:rFonts w:ascii="Times New Roman" w:eastAsia="DengXian" w:hAnsi="Times New Roman" w:cs="Times New Roman"/>
                <w:b/>
                <w:lang w:eastAsia="zh-CN"/>
              </w:rPr>
              <w:t>____</w:t>
            </w: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）</w:t>
            </w:r>
          </w:p>
        </w:tc>
      </w:tr>
      <w:tr w:rsidR="00D11307" w:rsidRPr="00AE231A" w:rsidTr="00D55581">
        <w:trPr>
          <w:trHeight w:val="334"/>
          <w:tblHeader/>
        </w:trPr>
        <w:tc>
          <w:tcPr>
            <w:tcW w:w="4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3CC5" w:rsidRPr="00AE231A" w:rsidRDefault="004F13D0">
            <w:pPr>
              <w:pStyle w:val="ListParagraph"/>
              <w:numPr>
                <w:ilvl w:val="0"/>
                <w:numId w:val="56"/>
              </w:numPr>
              <w:spacing w:line="320" w:lineRule="exact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认识儿童发展</w:t>
            </w:r>
          </w:p>
        </w:tc>
        <w:tc>
          <w:tcPr>
            <w:tcW w:w="564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5729" w:rsidRPr="00AE231A" w:rsidRDefault="00C75729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</w:p>
        </w:tc>
      </w:tr>
      <w:tr w:rsidR="0084789E" w:rsidRPr="00AE231A" w:rsidTr="00D55581">
        <w:trPr>
          <w:trHeight w:val="263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认识儿童发展的范围和过程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建立对孩子的合理期望，提高对孩子独特性的同理心和接纳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学习以合适的策略促进孩子发展和身心健康，在孩子出现偏离正常儿童发展时寻求及早介入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其他：</w:t>
            </w:r>
            <w:r w:rsidRPr="004F13D0">
              <w:rPr>
                <w:rFonts w:ascii="Times New Roman" w:eastAsia="DengXian" w:hAnsi="Times New Roman" w:cs="Times New Roman"/>
                <w:sz w:val="22"/>
                <w:lang w:eastAsia="zh-CN"/>
              </w:rPr>
              <w:t>_____________________________________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789E" w:rsidRPr="00AE231A" w:rsidTr="00D55581">
        <w:trPr>
          <w:trHeight w:val="57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A" w:rsidRPr="00AE231A" w:rsidRDefault="004F13D0" w:rsidP="00D55581">
            <w:pPr>
              <w:pStyle w:val="ListParagraph"/>
              <w:numPr>
                <w:ilvl w:val="0"/>
                <w:numId w:val="56"/>
              </w:numPr>
              <w:spacing w:line="320" w:lineRule="exact"/>
              <w:rPr>
                <w:rFonts w:ascii="Times New Roman" w:hAnsi="Times New Roman" w:cs="Times New Roman"/>
                <w:sz w:val="22"/>
                <w:lang w:val="en-GB"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促进儿童健康、愉快及均衡的发展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学习培育儿童心理、情绪及精神健康的全面发展所需要的知识、技能和态度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学会解读和采用「儿童为本」的育儿方式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学会如何缔造有利儿童健康及均衡发展的环境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了解学童在幼稚园阶段的学习特质，学会如何支援儿童的学习及全人发展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学习有效处理儿童行为问题的技巧，了解正向育儿方式在减少负面行为上所带来的益处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认识参与对话式阅读及自由游戏的重要性及好处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了解影响儿童精神健康及情感发展的不同课题</w:t>
            </w:r>
          </w:p>
          <w:p w:rsidR="0084789E" w:rsidRPr="00AE231A" w:rsidRDefault="004F13D0" w:rsidP="0084789E">
            <w:pPr>
              <w:pStyle w:val="ListParagraph"/>
              <w:widowControl w:val="0"/>
              <w:tabs>
                <w:tab w:val="left" w:pos="180"/>
              </w:tabs>
              <w:ind w:left="656"/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其他：</w:t>
            </w:r>
            <w:r w:rsidRPr="004F13D0">
              <w:rPr>
                <w:rFonts w:ascii="Times New Roman" w:eastAsia="DengXian" w:hAnsi="Times New Roman" w:cs="Times New Roman"/>
                <w:sz w:val="22"/>
                <w:lang w:eastAsia="zh-CN"/>
              </w:rPr>
              <w:t>____________________________________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促进家长身心健康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建立对正向思维、心理健康和压力，以及其相互联系的认识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反思自身家庭背景及作为父母态度和行为之间的关系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学习情绪管理和应对压力的策略，以及解决问题和冲突的技巧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重视自我关顾</w:t>
            </w:r>
          </w:p>
          <w:p w:rsidR="0084789E" w:rsidRPr="00AE231A" w:rsidRDefault="004F13D0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其他：</w:t>
            </w:r>
            <w:r w:rsidRPr="004F13D0">
              <w:rPr>
                <w:rFonts w:ascii="Times New Roman" w:eastAsia="DengXian" w:hAnsi="Times New Roman" w:cs="Times New Roman"/>
                <w:sz w:val="22"/>
                <w:lang w:eastAsia="zh-CN"/>
              </w:rPr>
              <w:t>____________________________________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84789E" w:rsidRPr="00AE231A" w:rsidRDefault="004F13D0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FF350A" w:rsidRPr="00AE231A" w:rsidRDefault="00FF350A" w:rsidP="00D55581">
            <w:pPr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350A" w:rsidRPr="00AE231A" w:rsidRDefault="00FF350A" w:rsidP="00D555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89E" w:rsidRPr="00AE231A" w:rsidRDefault="00750639" w:rsidP="0084789E">
            <w:pPr>
              <w:jc w:val="right"/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  <w:lang w:val="en-GB"/>
              </w:rPr>
              <w:br/>
            </w:r>
            <w:r w:rsidR="004F13D0" w:rsidRPr="004F13D0">
              <w:rPr>
                <w:rFonts w:ascii="Times New Roman" w:eastAsia="DengXian" w:hAnsi="Times New Roman" w:cs="Times New Roman" w:hint="eastAsia"/>
                <w:lang w:eastAsia="zh-CN"/>
              </w:rPr>
              <w:t>（续下页）</w:t>
            </w: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84789E" w:rsidRPr="00AE231A" w:rsidRDefault="0084789E" w:rsidP="0084789E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567"/>
        <w:gridCol w:w="567"/>
        <w:gridCol w:w="567"/>
        <w:gridCol w:w="1276"/>
      </w:tblGrid>
      <w:tr w:rsidR="007C2058" w:rsidRPr="00AE231A" w:rsidTr="00D55581">
        <w:trPr>
          <w:trHeight w:val="529"/>
        </w:trPr>
        <w:tc>
          <w:tcPr>
            <w:tcW w:w="5070" w:type="dxa"/>
            <w:vAlign w:val="center"/>
          </w:tcPr>
          <w:p w:rsidR="00FF350A" w:rsidRPr="00AE231A" w:rsidRDefault="004F13D0" w:rsidP="00D55581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pacing w:val="20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b/>
                <w:lang w:eastAsia="zh-CN"/>
              </w:rPr>
              <w:t>促进家校合作与沟通</w:t>
            </w:r>
          </w:p>
        </w:tc>
        <w:tc>
          <w:tcPr>
            <w:tcW w:w="5528" w:type="dxa"/>
            <w:gridSpan w:val="6"/>
          </w:tcPr>
          <w:p w:rsidR="007C2058" w:rsidRPr="00AE231A" w:rsidRDefault="007C2058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</w:tr>
      <w:tr w:rsidR="00AB37B0" w:rsidRPr="00AE231A" w:rsidTr="00D55581">
        <w:trPr>
          <w:trHeight w:val="2909"/>
        </w:trPr>
        <w:tc>
          <w:tcPr>
            <w:tcW w:w="5070" w:type="dxa"/>
          </w:tcPr>
          <w:p w:rsidR="00AB37B0" w:rsidRPr="00AE231A" w:rsidRDefault="004F13D0" w:rsidP="00AB37B0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认识与家校合作及沟通有关的知识、技能、价值观和态度</w:t>
            </w:r>
          </w:p>
          <w:p w:rsidR="00AB37B0" w:rsidRPr="00AE231A" w:rsidRDefault="004F13D0" w:rsidP="00AB37B0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认识现今不同家庭模式及结构的社会与文化背景，以及这些家庭的相应需要</w:t>
            </w:r>
          </w:p>
          <w:p w:rsidR="00AB37B0" w:rsidRPr="00AE231A" w:rsidRDefault="004F13D0" w:rsidP="00AB37B0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更有准备地面对家长参与家校合作的问题和挑战，并能够寻求解决方案，以支援儿童成长</w:t>
            </w:r>
          </w:p>
          <w:p w:rsidR="00FF350A" w:rsidRPr="00AE231A" w:rsidRDefault="004F13D0" w:rsidP="00D55581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4F13D0">
              <w:rPr>
                <w:rFonts w:ascii="Times New Roman" w:eastAsia="DengXian" w:hAnsi="Times New Roman" w:cs="Times New Roman" w:hint="eastAsia"/>
                <w:sz w:val="22"/>
                <w:lang w:eastAsia="zh-CN"/>
              </w:rPr>
              <w:t>其他：</w:t>
            </w:r>
            <w:r w:rsidRPr="004F13D0">
              <w:rPr>
                <w:rFonts w:ascii="Times New Roman" w:eastAsia="DengXian" w:hAnsi="Times New Roman" w:cs="Times New Roman"/>
                <w:sz w:val="22"/>
                <w:lang w:eastAsia="zh-CN"/>
              </w:rPr>
              <w:t>____________________________________</w:t>
            </w:r>
          </w:p>
        </w:tc>
        <w:tc>
          <w:tcPr>
            <w:tcW w:w="1275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:rsidR="00AB37B0" w:rsidRPr="00AE231A" w:rsidRDefault="004F13D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4F13D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4F13D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4F13D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D0">
              <w:rPr>
                <w:rFonts w:ascii="Times New Roman" w:eastAsia="DengXian" w:hAnsi="Times New Roman" w:cs="Times New Roman"/>
                <w:lang w:eastAsia="zh-CN"/>
              </w:rPr>
              <w:t>K1/K</w:t>
            </w:r>
            <w:r w:rsidRPr="004F13D0">
              <w:rPr>
                <w:rFonts w:ascii="Times New Roman" w:eastAsia="DengXian" w:hAnsi="Times New Roman" w:cs="Times New Roman"/>
                <w:lang w:val="en-US" w:eastAsia="zh-CN"/>
              </w:rPr>
              <w:t>2/K3</w:t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val="en-US" w:eastAsia="zh-HK"/>
              </w:rPr>
            </w:pPr>
          </w:p>
        </w:tc>
        <w:tc>
          <w:tcPr>
            <w:tcW w:w="567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567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567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64E42" w:rsidRPr="00AE231A" w:rsidRDefault="004F13D0" w:rsidP="00F64E42">
      <w:pPr>
        <w:rPr>
          <w:rFonts w:ascii="Times New Roman" w:hAnsi="Times New Roman" w:cs="Times New Roman"/>
          <w:spacing w:val="20"/>
          <w:sz w:val="20"/>
          <w:szCs w:val="20"/>
          <w:lang w:eastAsia="zh-HK"/>
        </w:rPr>
      </w:pPr>
      <w:r w:rsidRPr="004F13D0">
        <w:rPr>
          <w:rFonts w:ascii="Times New Roman" w:eastAsia="DengXian" w:hAnsi="Times New Roman" w:cs="Times New Roman"/>
          <w:spacing w:val="20"/>
          <w:sz w:val="20"/>
          <w:szCs w:val="20"/>
          <w:lang w:eastAsia="zh-CN"/>
        </w:rPr>
        <w:t xml:space="preserve">* </w:t>
      </w:r>
      <w:r w:rsidRPr="004F13D0">
        <w:rPr>
          <w:rFonts w:ascii="Times New Roman" w:eastAsia="DengXian" w:hAnsi="Times New Roman" w:cs="Times New Roman" w:hint="eastAsia"/>
          <w:spacing w:val="20"/>
          <w:sz w:val="20"/>
          <w:szCs w:val="20"/>
          <w:lang w:eastAsia="zh-CN"/>
        </w:rPr>
        <w:t>如非华语学童、有特殊需要学童、新来港儿童等的家长</w:t>
      </w:r>
    </w:p>
    <w:p w:rsidR="00C75729" w:rsidRPr="00AE231A" w:rsidRDefault="00C75729" w:rsidP="003A1790">
      <w:pPr>
        <w:pStyle w:val="ListParagraph"/>
        <w:spacing w:beforeLines="100" w:before="240"/>
        <w:ind w:left="707" w:rightChars="164" w:right="394"/>
        <w:jc w:val="both"/>
        <w:rPr>
          <w:rFonts w:ascii="Times New Roman" w:eastAsia="新細明體" w:hAnsi="Times New Roman" w:cs="Times New Roman"/>
          <w:spacing w:val="20"/>
          <w:lang w:eastAsia="zh-HK"/>
        </w:rPr>
      </w:pPr>
    </w:p>
    <w:p w:rsidR="00C73CC5" w:rsidRPr="00AE231A" w:rsidRDefault="00C73CC5" w:rsidP="00757291">
      <w:pPr>
        <w:spacing w:before="240"/>
        <w:rPr>
          <w:rFonts w:ascii="Times New Roman" w:eastAsia="新細明體" w:hAnsi="Times New Roman" w:cs="Times New Roman"/>
          <w:spacing w:val="20"/>
          <w:lang w:eastAsia="zh-HK"/>
        </w:rPr>
      </w:pPr>
    </w:p>
    <w:sectPr w:rsidR="00C73CC5" w:rsidRPr="00AE231A" w:rsidSect="00757291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76" w:rsidRDefault="00981076" w:rsidP="00F63B48">
      <w:r>
        <w:separator/>
      </w:r>
    </w:p>
  </w:endnote>
  <w:endnote w:type="continuationSeparator" w:id="0">
    <w:p w:rsidR="00981076" w:rsidRDefault="00981076" w:rsidP="00F63B48">
      <w:r>
        <w:continuationSeparator/>
      </w:r>
    </w:p>
  </w:endnote>
  <w:endnote w:type="continuationNotice" w:id="1">
    <w:p w:rsidR="00981076" w:rsidRDefault="00981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Default="00ED6FD3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FD3" w:rsidRDefault="00ED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3" w:rsidRDefault="00ED6FD3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Pr="00B8453D" w:rsidRDefault="00ED6FD3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4F13D0">
          <w:rPr>
            <w:rStyle w:val="PageNumber"/>
            <w:rFonts w:ascii="Times New Roman" w:hAnsi="Times New Roman" w:cs="Times New Roman"/>
            <w:noProof/>
          </w:rPr>
          <w:t>3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D6FD3" w:rsidRPr="00B8453D" w:rsidRDefault="00ED6F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76" w:rsidRDefault="00981076" w:rsidP="00F63B48">
      <w:r>
        <w:separator/>
      </w:r>
    </w:p>
  </w:footnote>
  <w:footnote w:type="continuationSeparator" w:id="0">
    <w:p w:rsidR="00981076" w:rsidRDefault="00981076" w:rsidP="00F63B48">
      <w:r>
        <w:continuationSeparator/>
      </w:r>
    </w:p>
  </w:footnote>
  <w:footnote w:type="continuationNotice" w:id="1">
    <w:p w:rsidR="00981076" w:rsidRDefault="009810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73"/>
    <w:multiLevelType w:val="hybridMultilevel"/>
    <w:tmpl w:val="89A4CD4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D46F9"/>
    <w:multiLevelType w:val="hybridMultilevel"/>
    <w:tmpl w:val="E2F21E72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0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876C6C"/>
    <w:multiLevelType w:val="hybridMultilevel"/>
    <w:tmpl w:val="50FAE19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6" w15:restartNumberingAfterBreak="0">
    <w:nsid w:val="20743799"/>
    <w:multiLevelType w:val="hybridMultilevel"/>
    <w:tmpl w:val="0940228E"/>
    <w:lvl w:ilvl="0" w:tplc="1054E94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21413C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803575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91DD5"/>
    <w:multiLevelType w:val="hybridMultilevel"/>
    <w:tmpl w:val="5596C2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287104C"/>
    <w:multiLevelType w:val="hybridMultilevel"/>
    <w:tmpl w:val="51CEAB04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6" w15:restartNumberingAfterBreak="0">
    <w:nsid w:val="360B7AE2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813340"/>
    <w:multiLevelType w:val="hybridMultilevel"/>
    <w:tmpl w:val="9A30A5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46D6F94A">
      <w:numFmt w:val="bullet"/>
      <w:lvlText w:val=""/>
      <w:lvlJc w:val="left"/>
      <w:pPr>
        <w:ind w:left="1320" w:hanging="360"/>
      </w:pPr>
      <w:rPr>
        <w:rFonts w:ascii="Wingdings" w:eastAsiaTheme="minorEastAsia" w:hAnsi="Wingdings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3E41109E"/>
    <w:multiLevelType w:val="hybridMultilevel"/>
    <w:tmpl w:val="6BD8BEFE"/>
    <w:lvl w:ilvl="0" w:tplc="906E6790">
      <w:start w:val="1"/>
      <w:numFmt w:val="lowerRoman"/>
      <w:lvlText w:val="(%1)"/>
      <w:lvlJc w:val="left"/>
      <w:pPr>
        <w:ind w:left="6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3FDC2E4D"/>
    <w:multiLevelType w:val="hybridMultilevel"/>
    <w:tmpl w:val="B7B06FF8"/>
    <w:lvl w:ilvl="0" w:tplc="89EEDF98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E9F4D9F8">
      <w:start w:val="2"/>
      <w:numFmt w:val="ideograph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7A247F3"/>
    <w:multiLevelType w:val="hybridMultilevel"/>
    <w:tmpl w:val="FCCE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C167CF"/>
    <w:multiLevelType w:val="hybridMultilevel"/>
    <w:tmpl w:val="971C71A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2F3059"/>
    <w:multiLevelType w:val="hybridMultilevel"/>
    <w:tmpl w:val="56D48100"/>
    <w:lvl w:ilvl="0" w:tplc="779635F8">
      <w:start w:val="1"/>
      <w:numFmt w:val="ideograph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1572D9A"/>
    <w:multiLevelType w:val="hybridMultilevel"/>
    <w:tmpl w:val="475C0B7C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EA5A73"/>
    <w:multiLevelType w:val="hybridMultilevel"/>
    <w:tmpl w:val="93E4229A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71D4172"/>
    <w:multiLevelType w:val="hybridMultilevel"/>
    <w:tmpl w:val="25FCA420"/>
    <w:lvl w:ilvl="0" w:tplc="4920C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8B3749"/>
    <w:multiLevelType w:val="hybridMultilevel"/>
    <w:tmpl w:val="CD8AC572"/>
    <w:lvl w:ilvl="0" w:tplc="63A06272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8" w15:restartNumberingAfterBreak="0">
    <w:nsid w:val="61F1337C"/>
    <w:multiLevelType w:val="hybridMultilevel"/>
    <w:tmpl w:val="8DD485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0" w15:restartNumberingAfterBreak="0">
    <w:nsid w:val="665C21FA"/>
    <w:multiLevelType w:val="hybridMultilevel"/>
    <w:tmpl w:val="54769CF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7D52B3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5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866F29"/>
    <w:multiLevelType w:val="hybridMultilevel"/>
    <w:tmpl w:val="CB980190"/>
    <w:lvl w:ilvl="0" w:tplc="C8EED5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22575E"/>
    <w:multiLevelType w:val="hybridMultilevel"/>
    <w:tmpl w:val="0CB246D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C8435AF"/>
    <w:multiLevelType w:val="hybridMultilevel"/>
    <w:tmpl w:val="6C92950C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53"/>
  </w:num>
  <w:num w:numId="5">
    <w:abstractNumId w:val="42"/>
  </w:num>
  <w:num w:numId="6">
    <w:abstractNumId w:val="34"/>
  </w:num>
  <w:num w:numId="7">
    <w:abstractNumId w:val="56"/>
  </w:num>
  <w:num w:numId="8">
    <w:abstractNumId w:val="4"/>
  </w:num>
  <w:num w:numId="9">
    <w:abstractNumId w:val="6"/>
  </w:num>
  <w:num w:numId="10">
    <w:abstractNumId w:val="11"/>
  </w:num>
  <w:num w:numId="11">
    <w:abstractNumId w:val="4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3"/>
  </w:num>
  <w:num w:numId="17">
    <w:abstractNumId w:val="39"/>
  </w:num>
  <w:num w:numId="18">
    <w:abstractNumId w:val="58"/>
  </w:num>
  <w:num w:numId="19">
    <w:abstractNumId w:val="55"/>
  </w:num>
  <w:num w:numId="20">
    <w:abstractNumId w:val="32"/>
  </w:num>
  <w:num w:numId="21">
    <w:abstractNumId w:val="7"/>
  </w:num>
  <w:num w:numId="22">
    <w:abstractNumId w:val="15"/>
  </w:num>
  <w:num w:numId="23">
    <w:abstractNumId w:val="40"/>
  </w:num>
  <w:num w:numId="24">
    <w:abstractNumId w:val="2"/>
  </w:num>
  <w:num w:numId="25">
    <w:abstractNumId w:val="17"/>
  </w:num>
  <w:num w:numId="26">
    <w:abstractNumId w:val="54"/>
  </w:num>
  <w:num w:numId="27">
    <w:abstractNumId w:val="5"/>
  </w:num>
  <w:num w:numId="28">
    <w:abstractNumId w:val="46"/>
  </w:num>
  <w:num w:numId="29">
    <w:abstractNumId w:val="47"/>
  </w:num>
  <w:num w:numId="30">
    <w:abstractNumId w:val="51"/>
  </w:num>
  <w:num w:numId="31">
    <w:abstractNumId w:val="45"/>
  </w:num>
  <w:num w:numId="32">
    <w:abstractNumId w:val="1"/>
  </w:num>
  <w:num w:numId="33">
    <w:abstractNumId w:val="29"/>
  </w:num>
  <w:num w:numId="34">
    <w:abstractNumId w:val="35"/>
  </w:num>
  <w:num w:numId="35">
    <w:abstractNumId w:val="60"/>
  </w:num>
  <w:num w:numId="36">
    <w:abstractNumId w:val="38"/>
  </w:num>
  <w:num w:numId="37">
    <w:abstractNumId w:val="33"/>
  </w:num>
  <w:num w:numId="38">
    <w:abstractNumId w:val="49"/>
  </w:num>
  <w:num w:numId="39">
    <w:abstractNumId w:val="9"/>
  </w:num>
  <w:num w:numId="40">
    <w:abstractNumId w:val="57"/>
  </w:num>
  <w:num w:numId="41">
    <w:abstractNumId w:val="8"/>
  </w:num>
  <w:num w:numId="42">
    <w:abstractNumId w:val="44"/>
  </w:num>
  <w:num w:numId="43">
    <w:abstractNumId w:val="24"/>
  </w:num>
  <w:num w:numId="44">
    <w:abstractNumId w:val="59"/>
  </w:num>
  <w:num w:numId="45">
    <w:abstractNumId w:val="3"/>
  </w:num>
  <w:num w:numId="46">
    <w:abstractNumId w:val="50"/>
  </w:num>
  <w:num w:numId="47">
    <w:abstractNumId w:val="16"/>
  </w:num>
  <w:num w:numId="48">
    <w:abstractNumId w:val="31"/>
  </w:num>
  <w:num w:numId="49">
    <w:abstractNumId w:val="48"/>
  </w:num>
  <w:num w:numId="50">
    <w:abstractNumId w:val="36"/>
  </w:num>
  <w:num w:numId="51">
    <w:abstractNumId w:val="23"/>
  </w:num>
  <w:num w:numId="52">
    <w:abstractNumId w:val="37"/>
  </w:num>
  <w:num w:numId="53">
    <w:abstractNumId w:val="28"/>
  </w:num>
  <w:num w:numId="54">
    <w:abstractNumId w:val="0"/>
  </w:num>
  <w:num w:numId="55">
    <w:abstractNumId w:val="61"/>
  </w:num>
  <w:num w:numId="56">
    <w:abstractNumId w:val="25"/>
  </w:num>
  <w:num w:numId="57">
    <w:abstractNumId w:val="30"/>
  </w:num>
  <w:num w:numId="58">
    <w:abstractNumId w:val="43"/>
  </w:num>
  <w:num w:numId="59">
    <w:abstractNumId w:val="18"/>
  </w:num>
  <w:num w:numId="60">
    <w:abstractNumId w:val="14"/>
  </w:num>
  <w:num w:numId="61">
    <w:abstractNumId w:val="26"/>
  </w:num>
  <w:num w:numId="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178DA"/>
    <w:rsid w:val="00031323"/>
    <w:rsid w:val="00031645"/>
    <w:rsid w:val="000334EE"/>
    <w:rsid w:val="00034148"/>
    <w:rsid w:val="000371B3"/>
    <w:rsid w:val="00037943"/>
    <w:rsid w:val="000430C6"/>
    <w:rsid w:val="00043871"/>
    <w:rsid w:val="000467A1"/>
    <w:rsid w:val="000474E4"/>
    <w:rsid w:val="0005027F"/>
    <w:rsid w:val="000502FE"/>
    <w:rsid w:val="0005115B"/>
    <w:rsid w:val="00051F1E"/>
    <w:rsid w:val="00054ECB"/>
    <w:rsid w:val="00057632"/>
    <w:rsid w:val="00057BED"/>
    <w:rsid w:val="00057E4D"/>
    <w:rsid w:val="00060160"/>
    <w:rsid w:val="00060C49"/>
    <w:rsid w:val="00061528"/>
    <w:rsid w:val="00061F0E"/>
    <w:rsid w:val="00062CD4"/>
    <w:rsid w:val="0006333F"/>
    <w:rsid w:val="0006659C"/>
    <w:rsid w:val="000669B2"/>
    <w:rsid w:val="00067929"/>
    <w:rsid w:val="000705A7"/>
    <w:rsid w:val="00072420"/>
    <w:rsid w:val="00074EC7"/>
    <w:rsid w:val="00083AA0"/>
    <w:rsid w:val="0008659D"/>
    <w:rsid w:val="00087CD0"/>
    <w:rsid w:val="00091451"/>
    <w:rsid w:val="00094D5D"/>
    <w:rsid w:val="000978A9"/>
    <w:rsid w:val="000A0882"/>
    <w:rsid w:val="000A0DF3"/>
    <w:rsid w:val="000A6CBD"/>
    <w:rsid w:val="000A73EA"/>
    <w:rsid w:val="000A7E27"/>
    <w:rsid w:val="000B013B"/>
    <w:rsid w:val="000B0308"/>
    <w:rsid w:val="000B1812"/>
    <w:rsid w:val="000B19F2"/>
    <w:rsid w:val="000B2816"/>
    <w:rsid w:val="000B576C"/>
    <w:rsid w:val="000B6C41"/>
    <w:rsid w:val="000C0D2C"/>
    <w:rsid w:val="000C1E26"/>
    <w:rsid w:val="000C3167"/>
    <w:rsid w:val="000C39DB"/>
    <w:rsid w:val="000C3EEF"/>
    <w:rsid w:val="000D2070"/>
    <w:rsid w:val="000D34B0"/>
    <w:rsid w:val="000D4A7E"/>
    <w:rsid w:val="000D5A75"/>
    <w:rsid w:val="000D7988"/>
    <w:rsid w:val="000E141C"/>
    <w:rsid w:val="000E1B4D"/>
    <w:rsid w:val="000E1E5C"/>
    <w:rsid w:val="000E3D0B"/>
    <w:rsid w:val="000E639D"/>
    <w:rsid w:val="000E6C55"/>
    <w:rsid w:val="000F036F"/>
    <w:rsid w:val="000F0C0C"/>
    <w:rsid w:val="000F33D2"/>
    <w:rsid w:val="000F6B69"/>
    <w:rsid w:val="000F7486"/>
    <w:rsid w:val="001012D6"/>
    <w:rsid w:val="00103B4F"/>
    <w:rsid w:val="001044AD"/>
    <w:rsid w:val="00110A33"/>
    <w:rsid w:val="00115772"/>
    <w:rsid w:val="001157C4"/>
    <w:rsid w:val="00116654"/>
    <w:rsid w:val="001179A0"/>
    <w:rsid w:val="001205D6"/>
    <w:rsid w:val="00124E59"/>
    <w:rsid w:val="00126C60"/>
    <w:rsid w:val="00126EE9"/>
    <w:rsid w:val="00127E59"/>
    <w:rsid w:val="0013170B"/>
    <w:rsid w:val="0013443D"/>
    <w:rsid w:val="0014032F"/>
    <w:rsid w:val="00141FA2"/>
    <w:rsid w:val="00143C93"/>
    <w:rsid w:val="00143DEA"/>
    <w:rsid w:val="00144CE4"/>
    <w:rsid w:val="00146703"/>
    <w:rsid w:val="00147E1D"/>
    <w:rsid w:val="00151D1C"/>
    <w:rsid w:val="00154F43"/>
    <w:rsid w:val="0015746D"/>
    <w:rsid w:val="001602A6"/>
    <w:rsid w:val="001623AF"/>
    <w:rsid w:val="00163D13"/>
    <w:rsid w:val="0016729A"/>
    <w:rsid w:val="00171496"/>
    <w:rsid w:val="00174931"/>
    <w:rsid w:val="00175EE9"/>
    <w:rsid w:val="001773FE"/>
    <w:rsid w:val="0018100C"/>
    <w:rsid w:val="00181E31"/>
    <w:rsid w:val="00183FAE"/>
    <w:rsid w:val="00185739"/>
    <w:rsid w:val="001862AE"/>
    <w:rsid w:val="0018649E"/>
    <w:rsid w:val="00186707"/>
    <w:rsid w:val="001906D8"/>
    <w:rsid w:val="00190727"/>
    <w:rsid w:val="00191059"/>
    <w:rsid w:val="00191B0C"/>
    <w:rsid w:val="00192DEE"/>
    <w:rsid w:val="00195C0F"/>
    <w:rsid w:val="001A007B"/>
    <w:rsid w:val="001A6042"/>
    <w:rsid w:val="001B2578"/>
    <w:rsid w:val="001B50A9"/>
    <w:rsid w:val="001B6378"/>
    <w:rsid w:val="001C0A2C"/>
    <w:rsid w:val="001C1286"/>
    <w:rsid w:val="001C1945"/>
    <w:rsid w:val="001C2BC8"/>
    <w:rsid w:val="001C638F"/>
    <w:rsid w:val="001D4F6A"/>
    <w:rsid w:val="001D662B"/>
    <w:rsid w:val="001D785F"/>
    <w:rsid w:val="001E542A"/>
    <w:rsid w:val="001E55C4"/>
    <w:rsid w:val="001E73A2"/>
    <w:rsid w:val="001E7941"/>
    <w:rsid w:val="001F0B3B"/>
    <w:rsid w:val="001F0BEA"/>
    <w:rsid w:val="001F48B1"/>
    <w:rsid w:val="001F4E9C"/>
    <w:rsid w:val="001F5893"/>
    <w:rsid w:val="001F653B"/>
    <w:rsid w:val="001F6879"/>
    <w:rsid w:val="00203575"/>
    <w:rsid w:val="002045F4"/>
    <w:rsid w:val="00211C47"/>
    <w:rsid w:val="002123E3"/>
    <w:rsid w:val="00212CA3"/>
    <w:rsid w:val="002149C3"/>
    <w:rsid w:val="00215E4E"/>
    <w:rsid w:val="002172E5"/>
    <w:rsid w:val="00217B21"/>
    <w:rsid w:val="00222B98"/>
    <w:rsid w:val="002234D3"/>
    <w:rsid w:val="00223A21"/>
    <w:rsid w:val="0022516D"/>
    <w:rsid w:val="002254A6"/>
    <w:rsid w:val="0023068C"/>
    <w:rsid w:val="0023290E"/>
    <w:rsid w:val="002357E2"/>
    <w:rsid w:val="00235FD0"/>
    <w:rsid w:val="00236231"/>
    <w:rsid w:val="002362E6"/>
    <w:rsid w:val="00236CE7"/>
    <w:rsid w:val="00236EE5"/>
    <w:rsid w:val="00237EA4"/>
    <w:rsid w:val="00240251"/>
    <w:rsid w:val="002434D8"/>
    <w:rsid w:val="00244823"/>
    <w:rsid w:val="00244C18"/>
    <w:rsid w:val="00246982"/>
    <w:rsid w:val="00247ECA"/>
    <w:rsid w:val="00250057"/>
    <w:rsid w:val="002517E1"/>
    <w:rsid w:val="0025293D"/>
    <w:rsid w:val="002540FF"/>
    <w:rsid w:val="0025721B"/>
    <w:rsid w:val="00257BE8"/>
    <w:rsid w:val="00257BF8"/>
    <w:rsid w:val="00260BE1"/>
    <w:rsid w:val="002612AB"/>
    <w:rsid w:val="00261332"/>
    <w:rsid w:val="002616C3"/>
    <w:rsid w:val="00261B90"/>
    <w:rsid w:val="002644EB"/>
    <w:rsid w:val="00275386"/>
    <w:rsid w:val="0027566C"/>
    <w:rsid w:val="00277586"/>
    <w:rsid w:val="002803AB"/>
    <w:rsid w:val="00280E5F"/>
    <w:rsid w:val="00281BC1"/>
    <w:rsid w:val="00282559"/>
    <w:rsid w:val="002848E5"/>
    <w:rsid w:val="00290E94"/>
    <w:rsid w:val="00291A52"/>
    <w:rsid w:val="0029215F"/>
    <w:rsid w:val="00292B02"/>
    <w:rsid w:val="00294128"/>
    <w:rsid w:val="002945AD"/>
    <w:rsid w:val="00294975"/>
    <w:rsid w:val="00294B38"/>
    <w:rsid w:val="00297516"/>
    <w:rsid w:val="002A23E0"/>
    <w:rsid w:val="002A322B"/>
    <w:rsid w:val="002A3739"/>
    <w:rsid w:val="002A378F"/>
    <w:rsid w:val="002A5CD8"/>
    <w:rsid w:val="002A7B6C"/>
    <w:rsid w:val="002B0149"/>
    <w:rsid w:val="002B4F95"/>
    <w:rsid w:val="002B52D1"/>
    <w:rsid w:val="002B6E41"/>
    <w:rsid w:val="002C0500"/>
    <w:rsid w:val="002C07A8"/>
    <w:rsid w:val="002C70B0"/>
    <w:rsid w:val="002D1027"/>
    <w:rsid w:val="002D1283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F4C"/>
    <w:rsid w:val="002F19AC"/>
    <w:rsid w:val="002F27E1"/>
    <w:rsid w:val="002F7E44"/>
    <w:rsid w:val="003012A7"/>
    <w:rsid w:val="0030245F"/>
    <w:rsid w:val="00303979"/>
    <w:rsid w:val="00307678"/>
    <w:rsid w:val="00307F36"/>
    <w:rsid w:val="00310F60"/>
    <w:rsid w:val="00311E3D"/>
    <w:rsid w:val="00315553"/>
    <w:rsid w:val="00315DD4"/>
    <w:rsid w:val="0031724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1FF7"/>
    <w:rsid w:val="00334C70"/>
    <w:rsid w:val="0034303C"/>
    <w:rsid w:val="00343497"/>
    <w:rsid w:val="003458DC"/>
    <w:rsid w:val="00346F81"/>
    <w:rsid w:val="003517EC"/>
    <w:rsid w:val="00352601"/>
    <w:rsid w:val="00360F87"/>
    <w:rsid w:val="00361195"/>
    <w:rsid w:val="00362F65"/>
    <w:rsid w:val="00362FC1"/>
    <w:rsid w:val="00364981"/>
    <w:rsid w:val="00365346"/>
    <w:rsid w:val="003704BD"/>
    <w:rsid w:val="00370AD1"/>
    <w:rsid w:val="00370D8F"/>
    <w:rsid w:val="0037152A"/>
    <w:rsid w:val="003736F2"/>
    <w:rsid w:val="003749AB"/>
    <w:rsid w:val="00377435"/>
    <w:rsid w:val="00377FE6"/>
    <w:rsid w:val="00380E21"/>
    <w:rsid w:val="0038129B"/>
    <w:rsid w:val="00382447"/>
    <w:rsid w:val="00382BD9"/>
    <w:rsid w:val="00382FCE"/>
    <w:rsid w:val="0038312A"/>
    <w:rsid w:val="0038352A"/>
    <w:rsid w:val="00387C46"/>
    <w:rsid w:val="00392ACE"/>
    <w:rsid w:val="00397D83"/>
    <w:rsid w:val="003A1790"/>
    <w:rsid w:val="003A2AF9"/>
    <w:rsid w:val="003A4034"/>
    <w:rsid w:val="003A58F7"/>
    <w:rsid w:val="003A65CB"/>
    <w:rsid w:val="003A7179"/>
    <w:rsid w:val="003B06B2"/>
    <w:rsid w:val="003B0A8C"/>
    <w:rsid w:val="003B16E4"/>
    <w:rsid w:val="003B233B"/>
    <w:rsid w:val="003B4517"/>
    <w:rsid w:val="003B6FA7"/>
    <w:rsid w:val="003B7381"/>
    <w:rsid w:val="003C0558"/>
    <w:rsid w:val="003C1799"/>
    <w:rsid w:val="003C2AA6"/>
    <w:rsid w:val="003C2E33"/>
    <w:rsid w:val="003C3209"/>
    <w:rsid w:val="003C36B2"/>
    <w:rsid w:val="003C375C"/>
    <w:rsid w:val="003C3AF5"/>
    <w:rsid w:val="003C4A35"/>
    <w:rsid w:val="003C5DBB"/>
    <w:rsid w:val="003C68AD"/>
    <w:rsid w:val="003C7874"/>
    <w:rsid w:val="003D0291"/>
    <w:rsid w:val="003D1257"/>
    <w:rsid w:val="003D3BED"/>
    <w:rsid w:val="003D5EFF"/>
    <w:rsid w:val="003E3342"/>
    <w:rsid w:val="003E3722"/>
    <w:rsid w:val="003E4753"/>
    <w:rsid w:val="003E4EDD"/>
    <w:rsid w:val="003E4F79"/>
    <w:rsid w:val="003E69E3"/>
    <w:rsid w:val="003F31C3"/>
    <w:rsid w:val="003F37F1"/>
    <w:rsid w:val="003F7A30"/>
    <w:rsid w:val="00400056"/>
    <w:rsid w:val="0040091B"/>
    <w:rsid w:val="00400BA2"/>
    <w:rsid w:val="0040393B"/>
    <w:rsid w:val="004053D7"/>
    <w:rsid w:val="004114F4"/>
    <w:rsid w:val="00414310"/>
    <w:rsid w:val="004162A3"/>
    <w:rsid w:val="00420E07"/>
    <w:rsid w:val="00423138"/>
    <w:rsid w:val="00430855"/>
    <w:rsid w:val="004321F5"/>
    <w:rsid w:val="00432BB0"/>
    <w:rsid w:val="00434898"/>
    <w:rsid w:val="004362C0"/>
    <w:rsid w:val="0044190C"/>
    <w:rsid w:val="00441B7A"/>
    <w:rsid w:val="004424B0"/>
    <w:rsid w:val="0044347C"/>
    <w:rsid w:val="0044430D"/>
    <w:rsid w:val="00444369"/>
    <w:rsid w:val="00444676"/>
    <w:rsid w:val="00444A9C"/>
    <w:rsid w:val="00444BC1"/>
    <w:rsid w:val="0044681C"/>
    <w:rsid w:val="00447585"/>
    <w:rsid w:val="00451255"/>
    <w:rsid w:val="00451B45"/>
    <w:rsid w:val="0045260E"/>
    <w:rsid w:val="004534CB"/>
    <w:rsid w:val="00454827"/>
    <w:rsid w:val="00455AA3"/>
    <w:rsid w:val="004561F7"/>
    <w:rsid w:val="00456C13"/>
    <w:rsid w:val="00456D6E"/>
    <w:rsid w:val="00460FF5"/>
    <w:rsid w:val="0046587B"/>
    <w:rsid w:val="004659FE"/>
    <w:rsid w:val="00470C0D"/>
    <w:rsid w:val="004711E9"/>
    <w:rsid w:val="0047660E"/>
    <w:rsid w:val="00476798"/>
    <w:rsid w:val="00481427"/>
    <w:rsid w:val="0048264C"/>
    <w:rsid w:val="004826E6"/>
    <w:rsid w:val="00482AE0"/>
    <w:rsid w:val="00482D8E"/>
    <w:rsid w:val="00483FA2"/>
    <w:rsid w:val="00486A8C"/>
    <w:rsid w:val="00487846"/>
    <w:rsid w:val="00491BCF"/>
    <w:rsid w:val="00491C47"/>
    <w:rsid w:val="00493391"/>
    <w:rsid w:val="004948FA"/>
    <w:rsid w:val="0049702A"/>
    <w:rsid w:val="004A3993"/>
    <w:rsid w:val="004A4199"/>
    <w:rsid w:val="004A4382"/>
    <w:rsid w:val="004A4658"/>
    <w:rsid w:val="004A5AF5"/>
    <w:rsid w:val="004A6120"/>
    <w:rsid w:val="004B1428"/>
    <w:rsid w:val="004B2267"/>
    <w:rsid w:val="004B3C6F"/>
    <w:rsid w:val="004C057F"/>
    <w:rsid w:val="004C0B6F"/>
    <w:rsid w:val="004C54B3"/>
    <w:rsid w:val="004D0448"/>
    <w:rsid w:val="004D1817"/>
    <w:rsid w:val="004D2D0E"/>
    <w:rsid w:val="004D2E1F"/>
    <w:rsid w:val="004D3B82"/>
    <w:rsid w:val="004D4478"/>
    <w:rsid w:val="004D5987"/>
    <w:rsid w:val="004D76B9"/>
    <w:rsid w:val="004E1C82"/>
    <w:rsid w:val="004E3D99"/>
    <w:rsid w:val="004E4D30"/>
    <w:rsid w:val="004E5A08"/>
    <w:rsid w:val="004E6A24"/>
    <w:rsid w:val="004E6B5F"/>
    <w:rsid w:val="004E6B8A"/>
    <w:rsid w:val="004F13D0"/>
    <w:rsid w:val="004F32CF"/>
    <w:rsid w:val="004F4989"/>
    <w:rsid w:val="00502A46"/>
    <w:rsid w:val="005041D7"/>
    <w:rsid w:val="00504833"/>
    <w:rsid w:val="00506E04"/>
    <w:rsid w:val="00511A79"/>
    <w:rsid w:val="00513D52"/>
    <w:rsid w:val="00520CFC"/>
    <w:rsid w:val="00521014"/>
    <w:rsid w:val="005221F9"/>
    <w:rsid w:val="00525A02"/>
    <w:rsid w:val="00525FA2"/>
    <w:rsid w:val="00527E08"/>
    <w:rsid w:val="00532F4E"/>
    <w:rsid w:val="00534186"/>
    <w:rsid w:val="005344D3"/>
    <w:rsid w:val="00537FB4"/>
    <w:rsid w:val="00541E22"/>
    <w:rsid w:val="00546505"/>
    <w:rsid w:val="005511E6"/>
    <w:rsid w:val="0055133B"/>
    <w:rsid w:val="00553779"/>
    <w:rsid w:val="00553D57"/>
    <w:rsid w:val="00553F2D"/>
    <w:rsid w:val="00554176"/>
    <w:rsid w:val="00554939"/>
    <w:rsid w:val="005553E1"/>
    <w:rsid w:val="005565C0"/>
    <w:rsid w:val="00557AD4"/>
    <w:rsid w:val="0056319F"/>
    <w:rsid w:val="00570A90"/>
    <w:rsid w:val="00572C46"/>
    <w:rsid w:val="00574B8A"/>
    <w:rsid w:val="00576A2C"/>
    <w:rsid w:val="0058325E"/>
    <w:rsid w:val="00590177"/>
    <w:rsid w:val="0059114D"/>
    <w:rsid w:val="00592E20"/>
    <w:rsid w:val="00593F91"/>
    <w:rsid w:val="00594B1E"/>
    <w:rsid w:val="00596444"/>
    <w:rsid w:val="00597256"/>
    <w:rsid w:val="005A0BF1"/>
    <w:rsid w:val="005A3DB1"/>
    <w:rsid w:val="005A457C"/>
    <w:rsid w:val="005A6148"/>
    <w:rsid w:val="005A6E03"/>
    <w:rsid w:val="005B1666"/>
    <w:rsid w:val="005B175C"/>
    <w:rsid w:val="005B1BB3"/>
    <w:rsid w:val="005B21C2"/>
    <w:rsid w:val="005B5C15"/>
    <w:rsid w:val="005B6078"/>
    <w:rsid w:val="005C0503"/>
    <w:rsid w:val="005C134F"/>
    <w:rsid w:val="005C381C"/>
    <w:rsid w:val="005C46A3"/>
    <w:rsid w:val="005C47F9"/>
    <w:rsid w:val="005C7189"/>
    <w:rsid w:val="005D1A0A"/>
    <w:rsid w:val="005D3029"/>
    <w:rsid w:val="005D3C1D"/>
    <w:rsid w:val="005D45C6"/>
    <w:rsid w:val="005D54D6"/>
    <w:rsid w:val="005E0993"/>
    <w:rsid w:val="005E0B2B"/>
    <w:rsid w:val="005E42FF"/>
    <w:rsid w:val="005E6F05"/>
    <w:rsid w:val="005E74DB"/>
    <w:rsid w:val="005F228D"/>
    <w:rsid w:val="005F3065"/>
    <w:rsid w:val="005F480A"/>
    <w:rsid w:val="005F4A88"/>
    <w:rsid w:val="005F6D41"/>
    <w:rsid w:val="005F756F"/>
    <w:rsid w:val="005F78D1"/>
    <w:rsid w:val="006027A2"/>
    <w:rsid w:val="00605001"/>
    <w:rsid w:val="0060663B"/>
    <w:rsid w:val="006069AD"/>
    <w:rsid w:val="00607A5B"/>
    <w:rsid w:val="00607DB7"/>
    <w:rsid w:val="00610F1B"/>
    <w:rsid w:val="0061434D"/>
    <w:rsid w:val="00617684"/>
    <w:rsid w:val="00617BA8"/>
    <w:rsid w:val="00620E05"/>
    <w:rsid w:val="006222E0"/>
    <w:rsid w:val="006254F4"/>
    <w:rsid w:val="0062604C"/>
    <w:rsid w:val="00630836"/>
    <w:rsid w:val="00633A57"/>
    <w:rsid w:val="006340F3"/>
    <w:rsid w:val="00635464"/>
    <w:rsid w:val="00636C2F"/>
    <w:rsid w:val="00644C11"/>
    <w:rsid w:val="00644C95"/>
    <w:rsid w:val="006472EB"/>
    <w:rsid w:val="00647CF6"/>
    <w:rsid w:val="00652F5B"/>
    <w:rsid w:val="00653DB8"/>
    <w:rsid w:val="00662E15"/>
    <w:rsid w:val="00663CB5"/>
    <w:rsid w:val="006664B6"/>
    <w:rsid w:val="00666984"/>
    <w:rsid w:val="00671368"/>
    <w:rsid w:val="00672DAA"/>
    <w:rsid w:val="00673ABF"/>
    <w:rsid w:val="00674625"/>
    <w:rsid w:val="00674ADC"/>
    <w:rsid w:val="006769E1"/>
    <w:rsid w:val="00680284"/>
    <w:rsid w:val="00682B73"/>
    <w:rsid w:val="00683136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97343"/>
    <w:rsid w:val="00697947"/>
    <w:rsid w:val="006A1470"/>
    <w:rsid w:val="006A1952"/>
    <w:rsid w:val="006A1960"/>
    <w:rsid w:val="006A4917"/>
    <w:rsid w:val="006A73ED"/>
    <w:rsid w:val="006B0380"/>
    <w:rsid w:val="006B32C8"/>
    <w:rsid w:val="006B4F20"/>
    <w:rsid w:val="006C0207"/>
    <w:rsid w:val="006C0568"/>
    <w:rsid w:val="006C0B26"/>
    <w:rsid w:val="006C22C7"/>
    <w:rsid w:val="006C2493"/>
    <w:rsid w:val="006C5601"/>
    <w:rsid w:val="006C6675"/>
    <w:rsid w:val="006C7F6D"/>
    <w:rsid w:val="006D2EB4"/>
    <w:rsid w:val="006D48B2"/>
    <w:rsid w:val="006D53FC"/>
    <w:rsid w:val="006D7F8D"/>
    <w:rsid w:val="006E2339"/>
    <w:rsid w:val="006E29C0"/>
    <w:rsid w:val="006E38F1"/>
    <w:rsid w:val="006E6CF0"/>
    <w:rsid w:val="006F1F3D"/>
    <w:rsid w:val="006F2154"/>
    <w:rsid w:val="006F37C6"/>
    <w:rsid w:val="006F4C7A"/>
    <w:rsid w:val="006F6E53"/>
    <w:rsid w:val="006F7040"/>
    <w:rsid w:val="007007A4"/>
    <w:rsid w:val="00701006"/>
    <w:rsid w:val="00701248"/>
    <w:rsid w:val="00703552"/>
    <w:rsid w:val="007079E4"/>
    <w:rsid w:val="007115F4"/>
    <w:rsid w:val="00711B50"/>
    <w:rsid w:val="00716B85"/>
    <w:rsid w:val="00716D1F"/>
    <w:rsid w:val="007202C6"/>
    <w:rsid w:val="00724321"/>
    <w:rsid w:val="007244CC"/>
    <w:rsid w:val="0072562E"/>
    <w:rsid w:val="00726D3A"/>
    <w:rsid w:val="00726DF0"/>
    <w:rsid w:val="00727094"/>
    <w:rsid w:val="00727D17"/>
    <w:rsid w:val="007306F9"/>
    <w:rsid w:val="00731C7F"/>
    <w:rsid w:val="007326E4"/>
    <w:rsid w:val="007326EF"/>
    <w:rsid w:val="0073274D"/>
    <w:rsid w:val="007328A0"/>
    <w:rsid w:val="0073311F"/>
    <w:rsid w:val="007331AD"/>
    <w:rsid w:val="007342DB"/>
    <w:rsid w:val="007345F6"/>
    <w:rsid w:val="0074161C"/>
    <w:rsid w:val="00744E0C"/>
    <w:rsid w:val="00747169"/>
    <w:rsid w:val="00747730"/>
    <w:rsid w:val="0075042F"/>
    <w:rsid w:val="00750639"/>
    <w:rsid w:val="0075289A"/>
    <w:rsid w:val="00752D5F"/>
    <w:rsid w:val="00753995"/>
    <w:rsid w:val="007562C7"/>
    <w:rsid w:val="00757291"/>
    <w:rsid w:val="007649A4"/>
    <w:rsid w:val="00766646"/>
    <w:rsid w:val="00766C05"/>
    <w:rsid w:val="00767C9E"/>
    <w:rsid w:val="00770126"/>
    <w:rsid w:val="00770246"/>
    <w:rsid w:val="00771101"/>
    <w:rsid w:val="00772589"/>
    <w:rsid w:val="0078215C"/>
    <w:rsid w:val="007824C4"/>
    <w:rsid w:val="007838F8"/>
    <w:rsid w:val="00783E6A"/>
    <w:rsid w:val="00784441"/>
    <w:rsid w:val="00785391"/>
    <w:rsid w:val="0078570B"/>
    <w:rsid w:val="007864D4"/>
    <w:rsid w:val="00794EDD"/>
    <w:rsid w:val="00796C0A"/>
    <w:rsid w:val="007A2897"/>
    <w:rsid w:val="007A66A7"/>
    <w:rsid w:val="007B2A2A"/>
    <w:rsid w:val="007B71A3"/>
    <w:rsid w:val="007C11D2"/>
    <w:rsid w:val="007C2058"/>
    <w:rsid w:val="007C2640"/>
    <w:rsid w:val="007C6654"/>
    <w:rsid w:val="007D03EC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656A"/>
    <w:rsid w:val="007F2829"/>
    <w:rsid w:val="007F7965"/>
    <w:rsid w:val="0080019C"/>
    <w:rsid w:val="00800F6F"/>
    <w:rsid w:val="00802F80"/>
    <w:rsid w:val="008037C2"/>
    <w:rsid w:val="00803F1A"/>
    <w:rsid w:val="0080583D"/>
    <w:rsid w:val="008064C9"/>
    <w:rsid w:val="00807A86"/>
    <w:rsid w:val="0081087A"/>
    <w:rsid w:val="00811103"/>
    <w:rsid w:val="00812307"/>
    <w:rsid w:val="00813890"/>
    <w:rsid w:val="00816068"/>
    <w:rsid w:val="008169A0"/>
    <w:rsid w:val="00821CF9"/>
    <w:rsid w:val="00822BA4"/>
    <w:rsid w:val="00823463"/>
    <w:rsid w:val="00831728"/>
    <w:rsid w:val="00832006"/>
    <w:rsid w:val="0083278A"/>
    <w:rsid w:val="00836C9A"/>
    <w:rsid w:val="00840223"/>
    <w:rsid w:val="00845EAE"/>
    <w:rsid w:val="00846303"/>
    <w:rsid w:val="0084789E"/>
    <w:rsid w:val="00851917"/>
    <w:rsid w:val="008526A7"/>
    <w:rsid w:val="00853F1E"/>
    <w:rsid w:val="008544F1"/>
    <w:rsid w:val="00854574"/>
    <w:rsid w:val="00854DDD"/>
    <w:rsid w:val="008650CF"/>
    <w:rsid w:val="00866C3B"/>
    <w:rsid w:val="008673A9"/>
    <w:rsid w:val="008723F0"/>
    <w:rsid w:val="00873415"/>
    <w:rsid w:val="0087365E"/>
    <w:rsid w:val="00875883"/>
    <w:rsid w:val="00881275"/>
    <w:rsid w:val="00882B44"/>
    <w:rsid w:val="00882D67"/>
    <w:rsid w:val="008864E7"/>
    <w:rsid w:val="00886AF3"/>
    <w:rsid w:val="0089195D"/>
    <w:rsid w:val="008943DB"/>
    <w:rsid w:val="00894BCE"/>
    <w:rsid w:val="00895317"/>
    <w:rsid w:val="00895A87"/>
    <w:rsid w:val="00895E21"/>
    <w:rsid w:val="008A296B"/>
    <w:rsid w:val="008A29A0"/>
    <w:rsid w:val="008A3200"/>
    <w:rsid w:val="008A3761"/>
    <w:rsid w:val="008A3CC6"/>
    <w:rsid w:val="008A4952"/>
    <w:rsid w:val="008A4BCA"/>
    <w:rsid w:val="008A7A7F"/>
    <w:rsid w:val="008B0A31"/>
    <w:rsid w:val="008B2DEC"/>
    <w:rsid w:val="008B3232"/>
    <w:rsid w:val="008B3482"/>
    <w:rsid w:val="008B3CDF"/>
    <w:rsid w:val="008B47C9"/>
    <w:rsid w:val="008B599C"/>
    <w:rsid w:val="008B7EA9"/>
    <w:rsid w:val="008C29F8"/>
    <w:rsid w:val="008C2CE8"/>
    <w:rsid w:val="008C696F"/>
    <w:rsid w:val="008D1231"/>
    <w:rsid w:val="008D53C5"/>
    <w:rsid w:val="008E14DB"/>
    <w:rsid w:val="008E1775"/>
    <w:rsid w:val="008E6395"/>
    <w:rsid w:val="008F377E"/>
    <w:rsid w:val="009030C9"/>
    <w:rsid w:val="00903338"/>
    <w:rsid w:val="009034E8"/>
    <w:rsid w:val="00903BAC"/>
    <w:rsid w:val="00907959"/>
    <w:rsid w:val="00907A11"/>
    <w:rsid w:val="00907C3E"/>
    <w:rsid w:val="009104A5"/>
    <w:rsid w:val="009116DF"/>
    <w:rsid w:val="00916866"/>
    <w:rsid w:val="00921DD9"/>
    <w:rsid w:val="009223EC"/>
    <w:rsid w:val="00922BAF"/>
    <w:rsid w:val="00922D02"/>
    <w:rsid w:val="0092382E"/>
    <w:rsid w:val="00926D6A"/>
    <w:rsid w:val="00931819"/>
    <w:rsid w:val="00931A83"/>
    <w:rsid w:val="009350F4"/>
    <w:rsid w:val="00935A02"/>
    <w:rsid w:val="009366F7"/>
    <w:rsid w:val="00937FC6"/>
    <w:rsid w:val="00941379"/>
    <w:rsid w:val="00941CD2"/>
    <w:rsid w:val="00942200"/>
    <w:rsid w:val="00944899"/>
    <w:rsid w:val="00946C78"/>
    <w:rsid w:val="00951C4A"/>
    <w:rsid w:val="009528BE"/>
    <w:rsid w:val="00953053"/>
    <w:rsid w:val="0095732F"/>
    <w:rsid w:val="00960088"/>
    <w:rsid w:val="00960531"/>
    <w:rsid w:val="00961B04"/>
    <w:rsid w:val="00962B20"/>
    <w:rsid w:val="00963312"/>
    <w:rsid w:val="00965C0F"/>
    <w:rsid w:val="00966D99"/>
    <w:rsid w:val="0096794B"/>
    <w:rsid w:val="00967ECF"/>
    <w:rsid w:val="00971147"/>
    <w:rsid w:val="0097598C"/>
    <w:rsid w:val="0097724D"/>
    <w:rsid w:val="009777AF"/>
    <w:rsid w:val="0098106F"/>
    <w:rsid w:val="00981076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70B6"/>
    <w:rsid w:val="009B784D"/>
    <w:rsid w:val="009C0B40"/>
    <w:rsid w:val="009C120F"/>
    <w:rsid w:val="009C1F40"/>
    <w:rsid w:val="009C304C"/>
    <w:rsid w:val="009C3624"/>
    <w:rsid w:val="009C3C1F"/>
    <w:rsid w:val="009D2ECF"/>
    <w:rsid w:val="009D2F71"/>
    <w:rsid w:val="009D3C3F"/>
    <w:rsid w:val="009D79FA"/>
    <w:rsid w:val="009E1F16"/>
    <w:rsid w:val="009E43D3"/>
    <w:rsid w:val="009F17CA"/>
    <w:rsid w:val="009F2A75"/>
    <w:rsid w:val="009F3105"/>
    <w:rsid w:val="009F4590"/>
    <w:rsid w:val="009F4B55"/>
    <w:rsid w:val="00A00BE9"/>
    <w:rsid w:val="00A06AB8"/>
    <w:rsid w:val="00A071C4"/>
    <w:rsid w:val="00A07E35"/>
    <w:rsid w:val="00A10083"/>
    <w:rsid w:val="00A110F3"/>
    <w:rsid w:val="00A119CB"/>
    <w:rsid w:val="00A11B68"/>
    <w:rsid w:val="00A13EAF"/>
    <w:rsid w:val="00A1505A"/>
    <w:rsid w:val="00A1583F"/>
    <w:rsid w:val="00A162C1"/>
    <w:rsid w:val="00A17B5E"/>
    <w:rsid w:val="00A21C4A"/>
    <w:rsid w:val="00A25FA0"/>
    <w:rsid w:val="00A26DA2"/>
    <w:rsid w:val="00A31623"/>
    <w:rsid w:val="00A32460"/>
    <w:rsid w:val="00A330DC"/>
    <w:rsid w:val="00A33426"/>
    <w:rsid w:val="00A35A56"/>
    <w:rsid w:val="00A376DD"/>
    <w:rsid w:val="00A43D9F"/>
    <w:rsid w:val="00A45646"/>
    <w:rsid w:val="00A5000F"/>
    <w:rsid w:val="00A513D3"/>
    <w:rsid w:val="00A5162C"/>
    <w:rsid w:val="00A5516B"/>
    <w:rsid w:val="00A555BF"/>
    <w:rsid w:val="00A55619"/>
    <w:rsid w:val="00A56E4C"/>
    <w:rsid w:val="00A61471"/>
    <w:rsid w:val="00A629A2"/>
    <w:rsid w:val="00A6466C"/>
    <w:rsid w:val="00A64D6A"/>
    <w:rsid w:val="00A64FA3"/>
    <w:rsid w:val="00A65B81"/>
    <w:rsid w:val="00A66F68"/>
    <w:rsid w:val="00A705BB"/>
    <w:rsid w:val="00A73E60"/>
    <w:rsid w:val="00A74055"/>
    <w:rsid w:val="00A758C1"/>
    <w:rsid w:val="00A76071"/>
    <w:rsid w:val="00A77FEF"/>
    <w:rsid w:val="00A823DF"/>
    <w:rsid w:val="00A84EFD"/>
    <w:rsid w:val="00A857B5"/>
    <w:rsid w:val="00A85B37"/>
    <w:rsid w:val="00A85C7F"/>
    <w:rsid w:val="00A8767B"/>
    <w:rsid w:val="00A91A29"/>
    <w:rsid w:val="00A928FD"/>
    <w:rsid w:val="00A92921"/>
    <w:rsid w:val="00A92A12"/>
    <w:rsid w:val="00A93226"/>
    <w:rsid w:val="00A9370F"/>
    <w:rsid w:val="00A946FD"/>
    <w:rsid w:val="00A94716"/>
    <w:rsid w:val="00A94DD6"/>
    <w:rsid w:val="00AA0270"/>
    <w:rsid w:val="00AA0FF2"/>
    <w:rsid w:val="00AA3AD4"/>
    <w:rsid w:val="00AA4EDE"/>
    <w:rsid w:val="00AA5CA1"/>
    <w:rsid w:val="00AA6ACA"/>
    <w:rsid w:val="00AB2A60"/>
    <w:rsid w:val="00AB37B0"/>
    <w:rsid w:val="00AB38E3"/>
    <w:rsid w:val="00AB5483"/>
    <w:rsid w:val="00AC03FF"/>
    <w:rsid w:val="00AC1F33"/>
    <w:rsid w:val="00AC27CF"/>
    <w:rsid w:val="00AC38CD"/>
    <w:rsid w:val="00AC3E82"/>
    <w:rsid w:val="00AC4685"/>
    <w:rsid w:val="00AC53D2"/>
    <w:rsid w:val="00AC6139"/>
    <w:rsid w:val="00AD3D13"/>
    <w:rsid w:val="00AD3D7F"/>
    <w:rsid w:val="00AD4ABA"/>
    <w:rsid w:val="00AD78BC"/>
    <w:rsid w:val="00AE22F1"/>
    <w:rsid w:val="00AE231A"/>
    <w:rsid w:val="00AE4BAF"/>
    <w:rsid w:val="00AE7A11"/>
    <w:rsid w:val="00AF0273"/>
    <w:rsid w:val="00AF03E3"/>
    <w:rsid w:val="00AF1B58"/>
    <w:rsid w:val="00AF2AEC"/>
    <w:rsid w:val="00AF2D55"/>
    <w:rsid w:val="00AF7D78"/>
    <w:rsid w:val="00B005DE"/>
    <w:rsid w:val="00B01D34"/>
    <w:rsid w:val="00B01E86"/>
    <w:rsid w:val="00B03C3C"/>
    <w:rsid w:val="00B068A1"/>
    <w:rsid w:val="00B0745E"/>
    <w:rsid w:val="00B10FE0"/>
    <w:rsid w:val="00B127E6"/>
    <w:rsid w:val="00B216E6"/>
    <w:rsid w:val="00B243A2"/>
    <w:rsid w:val="00B25B67"/>
    <w:rsid w:val="00B26741"/>
    <w:rsid w:val="00B27051"/>
    <w:rsid w:val="00B30AA8"/>
    <w:rsid w:val="00B32760"/>
    <w:rsid w:val="00B33221"/>
    <w:rsid w:val="00B3436F"/>
    <w:rsid w:val="00B35262"/>
    <w:rsid w:val="00B375AC"/>
    <w:rsid w:val="00B37A12"/>
    <w:rsid w:val="00B40929"/>
    <w:rsid w:val="00B417E9"/>
    <w:rsid w:val="00B47919"/>
    <w:rsid w:val="00B507DB"/>
    <w:rsid w:val="00B52B09"/>
    <w:rsid w:val="00B52CBA"/>
    <w:rsid w:val="00B52F0B"/>
    <w:rsid w:val="00B547B6"/>
    <w:rsid w:val="00B553D3"/>
    <w:rsid w:val="00B5763B"/>
    <w:rsid w:val="00B57A11"/>
    <w:rsid w:val="00B6032A"/>
    <w:rsid w:val="00B60D0F"/>
    <w:rsid w:val="00B658A4"/>
    <w:rsid w:val="00B65E8D"/>
    <w:rsid w:val="00B669EC"/>
    <w:rsid w:val="00B671FF"/>
    <w:rsid w:val="00B679E2"/>
    <w:rsid w:val="00B7344E"/>
    <w:rsid w:val="00B757EB"/>
    <w:rsid w:val="00B764BD"/>
    <w:rsid w:val="00B82443"/>
    <w:rsid w:val="00B8453D"/>
    <w:rsid w:val="00B85316"/>
    <w:rsid w:val="00B86828"/>
    <w:rsid w:val="00B86B83"/>
    <w:rsid w:val="00B90DBC"/>
    <w:rsid w:val="00B91EF1"/>
    <w:rsid w:val="00B942CE"/>
    <w:rsid w:val="00B96F6E"/>
    <w:rsid w:val="00BA040C"/>
    <w:rsid w:val="00BA0D09"/>
    <w:rsid w:val="00BA30C4"/>
    <w:rsid w:val="00BA358A"/>
    <w:rsid w:val="00BA38B3"/>
    <w:rsid w:val="00BA3DAD"/>
    <w:rsid w:val="00BA4B7D"/>
    <w:rsid w:val="00BA5B76"/>
    <w:rsid w:val="00BA634E"/>
    <w:rsid w:val="00BA7EB7"/>
    <w:rsid w:val="00BB24CF"/>
    <w:rsid w:val="00BB337D"/>
    <w:rsid w:val="00BB7097"/>
    <w:rsid w:val="00BC1982"/>
    <w:rsid w:val="00BC1CD9"/>
    <w:rsid w:val="00BC1EB0"/>
    <w:rsid w:val="00BC3FD4"/>
    <w:rsid w:val="00BC49CA"/>
    <w:rsid w:val="00BC4A83"/>
    <w:rsid w:val="00BC54EF"/>
    <w:rsid w:val="00BD0977"/>
    <w:rsid w:val="00BD37B6"/>
    <w:rsid w:val="00BD426A"/>
    <w:rsid w:val="00BD5D92"/>
    <w:rsid w:val="00BD6FA8"/>
    <w:rsid w:val="00BD7760"/>
    <w:rsid w:val="00BE1929"/>
    <w:rsid w:val="00BE25BF"/>
    <w:rsid w:val="00BE7550"/>
    <w:rsid w:val="00BE7707"/>
    <w:rsid w:val="00BF08F5"/>
    <w:rsid w:val="00BF1B0C"/>
    <w:rsid w:val="00BF2BC6"/>
    <w:rsid w:val="00BF2F8C"/>
    <w:rsid w:val="00BF4D28"/>
    <w:rsid w:val="00BF5D0C"/>
    <w:rsid w:val="00C028BB"/>
    <w:rsid w:val="00C051A3"/>
    <w:rsid w:val="00C059BB"/>
    <w:rsid w:val="00C05A77"/>
    <w:rsid w:val="00C06325"/>
    <w:rsid w:val="00C07176"/>
    <w:rsid w:val="00C073C4"/>
    <w:rsid w:val="00C07749"/>
    <w:rsid w:val="00C10A36"/>
    <w:rsid w:val="00C10AEA"/>
    <w:rsid w:val="00C1382A"/>
    <w:rsid w:val="00C13A05"/>
    <w:rsid w:val="00C13E05"/>
    <w:rsid w:val="00C1438C"/>
    <w:rsid w:val="00C169D1"/>
    <w:rsid w:val="00C20966"/>
    <w:rsid w:val="00C214EF"/>
    <w:rsid w:val="00C22601"/>
    <w:rsid w:val="00C23EC1"/>
    <w:rsid w:val="00C247EE"/>
    <w:rsid w:val="00C25EA9"/>
    <w:rsid w:val="00C26432"/>
    <w:rsid w:val="00C26AB5"/>
    <w:rsid w:val="00C31450"/>
    <w:rsid w:val="00C31E28"/>
    <w:rsid w:val="00C31E5E"/>
    <w:rsid w:val="00C32A52"/>
    <w:rsid w:val="00C33E85"/>
    <w:rsid w:val="00C37DBC"/>
    <w:rsid w:val="00C40DCA"/>
    <w:rsid w:val="00C41EDC"/>
    <w:rsid w:val="00C426F4"/>
    <w:rsid w:val="00C427BA"/>
    <w:rsid w:val="00C42B56"/>
    <w:rsid w:val="00C43898"/>
    <w:rsid w:val="00C46EDC"/>
    <w:rsid w:val="00C47701"/>
    <w:rsid w:val="00C478E4"/>
    <w:rsid w:val="00C51126"/>
    <w:rsid w:val="00C5115C"/>
    <w:rsid w:val="00C5245D"/>
    <w:rsid w:val="00C54CD9"/>
    <w:rsid w:val="00C554B0"/>
    <w:rsid w:val="00C61184"/>
    <w:rsid w:val="00C611A0"/>
    <w:rsid w:val="00C67B6C"/>
    <w:rsid w:val="00C70618"/>
    <w:rsid w:val="00C7306D"/>
    <w:rsid w:val="00C73726"/>
    <w:rsid w:val="00C73CC5"/>
    <w:rsid w:val="00C746A0"/>
    <w:rsid w:val="00C74E58"/>
    <w:rsid w:val="00C75729"/>
    <w:rsid w:val="00C76A31"/>
    <w:rsid w:val="00C77A57"/>
    <w:rsid w:val="00C81CF9"/>
    <w:rsid w:val="00C83CE6"/>
    <w:rsid w:val="00C8583A"/>
    <w:rsid w:val="00C85A34"/>
    <w:rsid w:val="00C86019"/>
    <w:rsid w:val="00C91C54"/>
    <w:rsid w:val="00C92F9D"/>
    <w:rsid w:val="00C9353C"/>
    <w:rsid w:val="00C94718"/>
    <w:rsid w:val="00C9702B"/>
    <w:rsid w:val="00C97543"/>
    <w:rsid w:val="00C979AA"/>
    <w:rsid w:val="00CA1133"/>
    <w:rsid w:val="00CA2F98"/>
    <w:rsid w:val="00CA3576"/>
    <w:rsid w:val="00CA40E7"/>
    <w:rsid w:val="00CA4607"/>
    <w:rsid w:val="00CA56DA"/>
    <w:rsid w:val="00CA6AC1"/>
    <w:rsid w:val="00CA7177"/>
    <w:rsid w:val="00CA717E"/>
    <w:rsid w:val="00CA7CBF"/>
    <w:rsid w:val="00CB2C9E"/>
    <w:rsid w:val="00CB68BD"/>
    <w:rsid w:val="00CC4029"/>
    <w:rsid w:val="00CC4250"/>
    <w:rsid w:val="00CC575E"/>
    <w:rsid w:val="00CC6728"/>
    <w:rsid w:val="00CD2062"/>
    <w:rsid w:val="00CD2A73"/>
    <w:rsid w:val="00CD5ECD"/>
    <w:rsid w:val="00CD617F"/>
    <w:rsid w:val="00CE0925"/>
    <w:rsid w:val="00CE3114"/>
    <w:rsid w:val="00CE5288"/>
    <w:rsid w:val="00CE614F"/>
    <w:rsid w:val="00CF0A27"/>
    <w:rsid w:val="00CF1BBA"/>
    <w:rsid w:val="00CF2C41"/>
    <w:rsid w:val="00CF33F7"/>
    <w:rsid w:val="00CF3C1F"/>
    <w:rsid w:val="00CF54F2"/>
    <w:rsid w:val="00CF6298"/>
    <w:rsid w:val="00CF6929"/>
    <w:rsid w:val="00CF778C"/>
    <w:rsid w:val="00D0092D"/>
    <w:rsid w:val="00D05553"/>
    <w:rsid w:val="00D055FA"/>
    <w:rsid w:val="00D10D3E"/>
    <w:rsid w:val="00D11307"/>
    <w:rsid w:val="00D11D7C"/>
    <w:rsid w:val="00D20D0D"/>
    <w:rsid w:val="00D21462"/>
    <w:rsid w:val="00D23BA9"/>
    <w:rsid w:val="00D24780"/>
    <w:rsid w:val="00D24DB3"/>
    <w:rsid w:val="00D30505"/>
    <w:rsid w:val="00D305BB"/>
    <w:rsid w:val="00D318AD"/>
    <w:rsid w:val="00D332AA"/>
    <w:rsid w:val="00D40133"/>
    <w:rsid w:val="00D40C0E"/>
    <w:rsid w:val="00D41676"/>
    <w:rsid w:val="00D44404"/>
    <w:rsid w:val="00D51767"/>
    <w:rsid w:val="00D5257C"/>
    <w:rsid w:val="00D52B51"/>
    <w:rsid w:val="00D53E17"/>
    <w:rsid w:val="00D5436C"/>
    <w:rsid w:val="00D55581"/>
    <w:rsid w:val="00D563BA"/>
    <w:rsid w:val="00D70FA9"/>
    <w:rsid w:val="00D717B7"/>
    <w:rsid w:val="00D71B86"/>
    <w:rsid w:val="00D71DF7"/>
    <w:rsid w:val="00D75279"/>
    <w:rsid w:val="00D75F14"/>
    <w:rsid w:val="00D80BF1"/>
    <w:rsid w:val="00D81809"/>
    <w:rsid w:val="00D81A62"/>
    <w:rsid w:val="00D83E40"/>
    <w:rsid w:val="00D84DFD"/>
    <w:rsid w:val="00DA10BA"/>
    <w:rsid w:val="00DA1AF9"/>
    <w:rsid w:val="00DA37B9"/>
    <w:rsid w:val="00DA64A7"/>
    <w:rsid w:val="00DA7DCE"/>
    <w:rsid w:val="00DB03FC"/>
    <w:rsid w:val="00DB0990"/>
    <w:rsid w:val="00DB2E78"/>
    <w:rsid w:val="00DB2EB8"/>
    <w:rsid w:val="00DB52C9"/>
    <w:rsid w:val="00DB5D9C"/>
    <w:rsid w:val="00DB7C1B"/>
    <w:rsid w:val="00DC112A"/>
    <w:rsid w:val="00DC23BB"/>
    <w:rsid w:val="00DC2850"/>
    <w:rsid w:val="00DC3124"/>
    <w:rsid w:val="00DD1685"/>
    <w:rsid w:val="00DD1D92"/>
    <w:rsid w:val="00DD26FD"/>
    <w:rsid w:val="00DD27EF"/>
    <w:rsid w:val="00DD33A6"/>
    <w:rsid w:val="00DD3998"/>
    <w:rsid w:val="00DD39C9"/>
    <w:rsid w:val="00DD4C6F"/>
    <w:rsid w:val="00DD6113"/>
    <w:rsid w:val="00DD6F83"/>
    <w:rsid w:val="00DE026C"/>
    <w:rsid w:val="00DE03CE"/>
    <w:rsid w:val="00DE348A"/>
    <w:rsid w:val="00DE4FB2"/>
    <w:rsid w:val="00DE63E0"/>
    <w:rsid w:val="00DE6C46"/>
    <w:rsid w:val="00DE6F4C"/>
    <w:rsid w:val="00DE712D"/>
    <w:rsid w:val="00DE79C0"/>
    <w:rsid w:val="00DF50F2"/>
    <w:rsid w:val="00DF5836"/>
    <w:rsid w:val="00DF6069"/>
    <w:rsid w:val="00DF6BC9"/>
    <w:rsid w:val="00E004FC"/>
    <w:rsid w:val="00E01FFF"/>
    <w:rsid w:val="00E026BE"/>
    <w:rsid w:val="00E036F4"/>
    <w:rsid w:val="00E06A40"/>
    <w:rsid w:val="00E0772D"/>
    <w:rsid w:val="00E07C02"/>
    <w:rsid w:val="00E10297"/>
    <w:rsid w:val="00E16F10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F78"/>
    <w:rsid w:val="00E349EE"/>
    <w:rsid w:val="00E34D4F"/>
    <w:rsid w:val="00E36D7B"/>
    <w:rsid w:val="00E36F1C"/>
    <w:rsid w:val="00E37ACA"/>
    <w:rsid w:val="00E41DDD"/>
    <w:rsid w:val="00E42510"/>
    <w:rsid w:val="00E42933"/>
    <w:rsid w:val="00E431FC"/>
    <w:rsid w:val="00E45980"/>
    <w:rsid w:val="00E46245"/>
    <w:rsid w:val="00E46FAA"/>
    <w:rsid w:val="00E51F7F"/>
    <w:rsid w:val="00E527FF"/>
    <w:rsid w:val="00E53773"/>
    <w:rsid w:val="00E56460"/>
    <w:rsid w:val="00E5653C"/>
    <w:rsid w:val="00E60533"/>
    <w:rsid w:val="00E60DFC"/>
    <w:rsid w:val="00E61662"/>
    <w:rsid w:val="00E62650"/>
    <w:rsid w:val="00E66BD6"/>
    <w:rsid w:val="00E75ABB"/>
    <w:rsid w:val="00E76CE8"/>
    <w:rsid w:val="00E815C4"/>
    <w:rsid w:val="00E85426"/>
    <w:rsid w:val="00E8666E"/>
    <w:rsid w:val="00E86B1B"/>
    <w:rsid w:val="00E87C17"/>
    <w:rsid w:val="00E91556"/>
    <w:rsid w:val="00E92D56"/>
    <w:rsid w:val="00E934C2"/>
    <w:rsid w:val="00E936D9"/>
    <w:rsid w:val="00E93AB8"/>
    <w:rsid w:val="00E9445E"/>
    <w:rsid w:val="00E94C2C"/>
    <w:rsid w:val="00E95B79"/>
    <w:rsid w:val="00EA19A1"/>
    <w:rsid w:val="00EA239F"/>
    <w:rsid w:val="00EA2C7E"/>
    <w:rsid w:val="00EA3583"/>
    <w:rsid w:val="00EA5973"/>
    <w:rsid w:val="00EA7188"/>
    <w:rsid w:val="00EA7612"/>
    <w:rsid w:val="00EA765A"/>
    <w:rsid w:val="00EB0589"/>
    <w:rsid w:val="00EB18C0"/>
    <w:rsid w:val="00EB51AB"/>
    <w:rsid w:val="00EB5202"/>
    <w:rsid w:val="00EB58C3"/>
    <w:rsid w:val="00EC0DC3"/>
    <w:rsid w:val="00EC1308"/>
    <w:rsid w:val="00EC4B55"/>
    <w:rsid w:val="00EC642C"/>
    <w:rsid w:val="00ED0A18"/>
    <w:rsid w:val="00ED2558"/>
    <w:rsid w:val="00ED314E"/>
    <w:rsid w:val="00ED3C95"/>
    <w:rsid w:val="00ED4A64"/>
    <w:rsid w:val="00ED5A3C"/>
    <w:rsid w:val="00ED60BD"/>
    <w:rsid w:val="00ED6FD3"/>
    <w:rsid w:val="00EE37F1"/>
    <w:rsid w:val="00EE4DF7"/>
    <w:rsid w:val="00EE4E17"/>
    <w:rsid w:val="00EE727D"/>
    <w:rsid w:val="00EF1A47"/>
    <w:rsid w:val="00EF216B"/>
    <w:rsid w:val="00EF3E56"/>
    <w:rsid w:val="00EF43FA"/>
    <w:rsid w:val="00EF5B20"/>
    <w:rsid w:val="00EF65A1"/>
    <w:rsid w:val="00F00F9B"/>
    <w:rsid w:val="00F02777"/>
    <w:rsid w:val="00F037B6"/>
    <w:rsid w:val="00F07777"/>
    <w:rsid w:val="00F07A45"/>
    <w:rsid w:val="00F10E5D"/>
    <w:rsid w:val="00F12E65"/>
    <w:rsid w:val="00F13839"/>
    <w:rsid w:val="00F15750"/>
    <w:rsid w:val="00F165FE"/>
    <w:rsid w:val="00F172E9"/>
    <w:rsid w:val="00F20666"/>
    <w:rsid w:val="00F21200"/>
    <w:rsid w:val="00F22238"/>
    <w:rsid w:val="00F22FDA"/>
    <w:rsid w:val="00F25087"/>
    <w:rsid w:val="00F26801"/>
    <w:rsid w:val="00F26D2C"/>
    <w:rsid w:val="00F32BF9"/>
    <w:rsid w:val="00F33ACF"/>
    <w:rsid w:val="00F33E97"/>
    <w:rsid w:val="00F34F0E"/>
    <w:rsid w:val="00F41D2E"/>
    <w:rsid w:val="00F43F30"/>
    <w:rsid w:val="00F44492"/>
    <w:rsid w:val="00F44DB2"/>
    <w:rsid w:val="00F4569A"/>
    <w:rsid w:val="00F46850"/>
    <w:rsid w:val="00F46B58"/>
    <w:rsid w:val="00F47F80"/>
    <w:rsid w:val="00F52E08"/>
    <w:rsid w:val="00F55DD2"/>
    <w:rsid w:val="00F566CC"/>
    <w:rsid w:val="00F568E6"/>
    <w:rsid w:val="00F60717"/>
    <w:rsid w:val="00F63B48"/>
    <w:rsid w:val="00F63DFB"/>
    <w:rsid w:val="00F6470A"/>
    <w:rsid w:val="00F64E42"/>
    <w:rsid w:val="00F6505A"/>
    <w:rsid w:val="00F65AFE"/>
    <w:rsid w:val="00F65E64"/>
    <w:rsid w:val="00F66A0E"/>
    <w:rsid w:val="00F66B11"/>
    <w:rsid w:val="00F7061D"/>
    <w:rsid w:val="00F71031"/>
    <w:rsid w:val="00F72479"/>
    <w:rsid w:val="00F725FE"/>
    <w:rsid w:val="00F800F6"/>
    <w:rsid w:val="00F80F56"/>
    <w:rsid w:val="00F819CE"/>
    <w:rsid w:val="00F822DC"/>
    <w:rsid w:val="00F8300F"/>
    <w:rsid w:val="00F83CCF"/>
    <w:rsid w:val="00F8478C"/>
    <w:rsid w:val="00F84C81"/>
    <w:rsid w:val="00F84D98"/>
    <w:rsid w:val="00F8572E"/>
    <w:rsid w:val="00F87620"/>
    <w:rsid w:val="00F92CDD"/>
    <w:rsid w:val="00F9323C"/>
    <w:rsid w:val="00F93462"/>
    <w:rsid w:val="00F94CEB"/>
    <w:rsid w:val="00F955A1"/>
    <w:rsid w:val="00F965DD"/>
    <w:rsid w:val="00F96C38"/>
    <w:rsid w:val="00FA05A4"/>
    <w:rsid w:val="00FA08D0"/>
    <w:rsid w:val="00FA7FB1"/>
    <w:rsid w:val="00FB1245"/>
    <w:rsid w:val="00FB171B"/>
    <w:rsid w:val="00FB171E"/>
    <w:rsid w:val="00FB17CC"/>
    <w:rsid w:val="00FB4FD0"/>
    <w:rsid w:val="00FB6041"/>
    <w:rsid w:val="00FB6CEB"/>
    <w:rsid w:val="00FC1160"/>
    <w:rsid w:val="00FC4F17"/>
    <w:rsid w:val="00FC50D9"/>
    <w:rsid w:val="00FC5E2C"/>
    <w:rsid w:val="00FC6721"/>
    <w:rsid w:val="00FC691B"/>
    <w:rsid w:val="00FD2033"/>
    <w:rsid w:val="00FD38C1"/>
    <w:rsid w:val="00FD50E8"/>
    <w:rsid w:val="00FD55F1"/>
    <w:rsid w:val="00FD6CB6"/>
    <w:rsid w:val="00FD7389"/>
    <w:rsid w:val="00FD76B2"/>
    <w:rsid w:val="00FE01A3"/>
    <w:rsid w:val="00FE5ED1"/>
    <w:rsid w:val="00FF0B58"/>
    <w:rsid w:val="00FF0DA2"/>
    <w:rsid w:val="00FF1989"/>
    <w:rsid w:val="00FF350A"/>
    <w:rsid w:val="00FF3BBA"/>
    <w:rsid w:val="00FF53FD"/>
    <w:rsid w:val="00FF692C"/>
    <w:rsid w:val="00FF7036"/>
    <w:rsid w:val="00FF7C7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F504F-D546-4732-AC98-ABC379B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9B2890-AF57-4CDF-9821-3495BBE2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Cho-ki</dc:creator>
  <cp:lastModifiedBy>CHOW, Wing-yan Edith</cp:lastModifiedBy>
  <cp:revision>20</cp:revision>
  <cp:lastPrinted>2022-01-19T08:46:00Z</cp:lastPrinted>
  <dcterms:created xsi:type="dcterms:W3CDTF">2022-03-10T01:40:00Z</dcterms:created>
  <dcterms:modified xsi:type="dcterms:W3CDTF">2022-03-14T02:58:00Z</dcterms:modified>
</cp:coreProperties>
</file>